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CE" w:rsidRDefault="00B5063E" w:rsidP="00B5063E">
      <w:pPr>
        <w:pStyle w:val="BodyText"/>
        <w:rPr>
          <w:sz w:val="20"/>
        </w:rPr>
      </w:pPr>
      <w:r>
        <w:rPr>
          <w:sz w:val="20"/>
        </w:rPr>
        <w:t xml:space="preserve">       </w:t>
      </w:r>
      <w:r w:rsidR="009D7910">
        <w:rPr>
          <w:noProof/>
          <w:sz w:val="20"/>
        </w:rPr>
        <w:drawing>
          <wp:inline distT="0" distB="0" distL="0" distR="0">
            <wp:extent cx="7132320" cy="16061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ual Congress 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831" cy="16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CE" w:rsidRDefault="00B5063E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ragraph">
                  <wp:posOffset>123190</wp:posOffset>
                </wp:positionV>
                <wp:extent cx="7200900" cy="0"/>
                <wp:effectExtent l="17145" t="27940" r="20955" b="2921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A5A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35pt,9.7pt" to="580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" strokecolor="#5a5a5a" strokeweight="2pt">
                <w10:wrap type="topAndBottom" anchorx="page"/>
              </v:line>
            </w:pict>
          </mc:Fallback>
        </mc:AlternateContent>
      </w:r>
    </w:p>
    <w:p w:rsidR="008C3ACE" w:rsidRDefault="00B5063E">
      <w:pPr>
        <w:pStyle w:val="Heading1"/>
        <w:ind w:left="1105" w:right="1062"/>
        <w:jc w:val="center"/>
      </w:pPr>
      <w:r>
        <w:rPr>
          <w:color w:val="585858"/>
          <w:u w:val="thick" w:color="585858"/>
        </w:rPr>
        <w:t>Abstract Template</w:t>
      </w:r>
    </w:p>
    <w:p w:rsidR="008C3ACE" w:rsidRDefault="008C3ACE">
      <w:pPr>
        <w:pStyle w:val="BodyText"/>
        <w:rPr>
          <w:b/>
          <w:sz w:val="14"/>
        </w:rPr>
      </w:pPr>
    </w:p>
    <w:p w:rsidR="008C3ACE" w:rsidRPr="00A26704" w:rsidRDefault="00B5063E">
      <w:pPr>
        <w:spacing w:before="92"/>
        <w:ind w:left="594" w:right="151"/>
        <w:rPr>
          <w:b/>
          <w:sz w:val="18"/>
          <w:szCs w:val="18"/>
        </w:rPr>
      </w:pPr>
      <w:r w:rsidRPr="00A26704">
        <w:rPr>
          <w:b/>
          <w:color w:val="585858"/>
          <w:sz w:val="18"/>
          <w:szCs w:val="18"/>
        </w:rPr>
        <w:t>Title: Identification of new alleles in salinity tolerant rice local cultivars through phenotypic and genotypic screening</w:t>
      </w:r>
    </w:p>
    <w:p w:rsidR="008C3ACE" w:rsidRPr="00A26704" w:rsidRDefault="00B5063E">
      <w:pPr>
        <w:pStyle w:val="Heading3"/>
        <w:spacing w:line="214" w:lineRule="exact"/>
        <w:ind w:left="594" w:firstLine="0"/>
        <w:rPr>
          <w:sz w:val="18"/>
          <w:szCs w:val="18"/>
        </w:rPr>
      </w:pPr>
      <w:proofErr w:type="gramStart"/>
      <w:r w:rsidRPr="00A26704">
        <w:rPr>
          <w:color w:val="585858"/>
          <w:sz w:val="18"/>
          <w:szCs w:val="18"/>
        </w:rPr>
        <w:t>XXXX  L</w:t>
      </w:r>
      <w:r w:rsidRPr="00A26704">
        <w:rPr>
          <w:color w:val="585858"/>
          <w:position w:val="9"/>
          <w:sz w:val="18"/>
          <w:szCs w:val="18"/>
        </w:rPr>
        <w:t>1</w:t>
      </w:r>
      <w:proofErr w:type="gramEnd"/>
      <w:r w:rsidRPr="00A26704">
        <w:rPr>
          <w:color w:val="585858"/>
          <w:sz w:val="18"/>
          <w:szCs w:val="18"/>
        </w:rPr>
        <w:t>,  XXXXX  ES</w:t>
      </w:r>
      <w:hyperlink r:id="rId7" w:anchor="a1">
        <w:r w:rsidRPr="00A26704">
          <w:rPr>
            <w:color w:val="585858"/>
            <w:position w:val="9"/>
            <w:sz w:val="18"/>
            <w:szCs w:val="18"/>
          </w:rPr>
          <w:t>1</w:t>
        </w:r>
        <w:r w:rsidRPr="00A26704">
          <w:rPr>
            <w:color w:val="585858"/>
            <w:sz w:val="18"/>
            <w:szCs w:val="18"/>
          </w:rPr>
          <w:t>,</w:t>
        </w:r>
      </w:hyperlink>
      <w:r w:rsidRPr="00A26704">
        <w:rPr>
          <w:color w:val="585858"/>
          <w:sz w:val="18"/>
          <w:szCs w:val="18"/>
        </w:rPr>
        <w:t xml:space="preserve">  XXXX ALD</w:t>
      </w:r>
      <w:r w:rsidRPr="00A26704">
        <w:rPr>
          <w:color w:val="585858"/>
          <w:position w:val="9"/>
          <w:sz w:val="18"/>
          <w:szCs w:val="18"/>
        </w:rPr>
        <w:t>1, 2</w:t>
      </w:r>
      <w:r w:rsidRPr="00A26704">
        <w:rPr>
          <w:color w:val="585858"/>
          <w:sz w:val="18"/>
          <w:szCs w:val="18"/>
        </w:rPr>
        <w:t>,</w:t>
      </w:r>
    </w:p>
    <w:p w:rsidR="008C3ACE" w:rsidRPr="00A26704" w:rsidRDefault="00B5063E">
      <w:pPr>
        <w:pStyle w:val="BodyText"/>
        <w:spacing w:before="126" w:line="231" w:lineRule="exact"/>
        <w:ind w:left="594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1</w:t>
      </w:r>
      <w:r w:rsidRPr="00A26704">
        <w:rPr>
          <w:color w:val="585858"/>
          <w:sz w:val="16"/>
          <w:szCs w:val="16"/>
        </w:rPr>
        <w:t>Department of Crop Improvement, International Rice Research Institute, Manila, Philippines</w:t>
      </w:r>
    </w:p>
    <w:p w:rsidR="008C3ACE" w:rsidRPr="00A26704" w:rsidRDefault="00B5063E">
      <w:pPr>
        <w:pStyle w:val="BodyText"/>
        <w:spacing w:line="231" w:lineRule="exact"/>
        <w:ind w:left="594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2</w:t>
      </w:r>
      <w:r w:rsidRPr="00A26704">
        <w:rPr>
          <w:color w:val="585858"/>
          <w:sz w:val="16"/>
          <w:szCs w:val="16"/>
        </w:rPr>
        <w:t>Department of Genetics and plant Breeding, National Rice Research institute, Osaka, Japan</w:t>
      </w:r>
    </w:p>
    <w:p w:rsidR="008C3ACE" w:rsidRDefault="008C3ACE">
      <w:pPr>
        <w:pStyle w:val="BodyText"/>
        <w:spacing w:before="9"/>
      </w:pPr>
    </w:p>
    <w:p w:rsidR="008C3ACE" w:rsidRDefault="008C3ACE">
      <w:pPr>
        <w:sectPr w:rsidR="008C3ACE"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:rsidR="008C3ACE" w:rsidRPr="00A26704" w:rsidRDefault="00B5063E">
      <w:pPr>
        <w:pStyle w:val="Heading3"/>
        <w:spacing w:before="114"/>
        <w:ind w:left="426" w:right="9" w:firstLine="0"/>
        <w:jc w:val="both"/>
        <w:rPr>
          <w:sz w:val="18"/>
          <w:szCs w:val="18"/>
        </w:rPr>
      </w:pPr>
      <w:r w:rsidRPr="00A26704">
        <w:rPr>
          <w:color w:val="585858"/>
          <w:sz w:val="18"/>
          <w:szCs w:val="18"/>
        </w:rPr>
        <w:lastRenderedPageBreak/>
        <w:t>Keywords: Rice lines, Salt stress, Microsatellite (SSR) marker, Protein analysis, Gene expression</w:t>
      </w:r>
    </w:p>
    <w:p w:rsidR="008C3ACE" w:rsidRDefault="008C3ACE">
      <w:pPr>
        <w:pStyle w:val="BodyText"/>
        <w:rPr>
          <w:b/>
          <w:sz w:val="20"/>
        </w:rPr>
      </w:pPr>
    </w:p>
    <w:p w:rsidR="008C3ACE" w:rsidRDefault="008C3ACE">
      <w:pPr>
        <w:pStyle w:val="BodyText"/>
        <w:spacing w:before="10"/>
        <w:rPr>
          <w:b/>
        </w:rPr>
      </w:pPr>
    </w:p>
    <w:p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8C3ACE" w:rsidRDefault="008C3ACE">
      <w:pPr>
        <w:pStyle w:val="BodyText"/>
        <w:spacing w:before="2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8C3ACE" w:rsidRDefault="008C3ACE">
      <w:pPr>
        <w:pStyle w:val="BodyText"/>
        <w:spacing w:before="9"/>
        <w:rPr>
          <w:b/>
          <w:sz w:val="18"/>
        </w:rPr>
      </w:pPr>
    </w:p>
    <w:p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8C3ACE" w:rsidRDefault="008C3ACE">
      <w:pPr>
        <w:pStyle w:val="BodyText"/>
        <w:spacing w:before="11"/>
        <w:rPr>
          <w:sz w:val="18"/>
        </w:rPr>
      </w:pPr>
    </w:p>
    <w:p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8C3ACE" w:rsidRDefault="008C3ACE">
      <w:pPr>
        <w:pStyle w:val="BodyText"/>
      </w:pPr>
    </w:p>
    <w:p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8C3ACE" w:rsidRDefault="008C3ACE">
      <w:pPr>
        <w:pStyle w:val="BodyText"/>
        <w:spacing w:before="2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8C3ACE" w:rsidRDefault="008C3ACE">
      <w:pPr>
        <w:pStyle w:val="BodyText"/>
        <w:spacing w:before="1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:rsidR="008C3ACE" w:rsidRDefault="00B5063E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8C3ACE" w:rsidRDefault="008C3ACE">
      <w:pPr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8C3ACE" w:rsidRDefault="00A26704">
      <w:pPr>
        <w:pStyle w:val="BodyText"/>
        <w:rPr>
          <w:sz w:val="20"/>
        </w:rPr>
      </w:pPr>
      <w:r>
        <w:rPr>
          <w:noProof/>
          <w:sz w:val="5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FEC67C6" wp14:editId="1B55D187">
                <wp:simplePos x="0" y="0"/>
                <wp:positionH relativeFrom="column">
                  <wp:posOffset>50165</wp:posOffset>
                </wp:positionH>
                <wp:positionV relativeFrom="paragraph">
                  <wp:posOffset>137160</wp:posOffset>
                </wp:positionV>
                <wp:extent cx="7226300" cy="3492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21524" y="0"/>
                    <wp:lineTo x="21524" y="0"/>
                    <wp:lineTo x="0" y="0"/>
                  </wp:wrapPolygon>
                </wp:wrapTight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0" cy="34925"/>
                          <a:chOff x="0" y="0"/>
                          <a:chExt cx="11380" cy="5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0" y="3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.95pt;margin-top:10.8pt;width:569pt;height:2.75pt;z-index:-251657728" coordsize="113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">
                <v:line id="Line 3" o:spid="_x0000_s1027" style="position:absolute;visibility:visible;mso-wrap-style:square" from="20,35" to="11360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db8UAAADaAAAADwAAAGRycy9kb3ducmV2LnhtbESPT2vCQBTE74V+h+UVetNNe5AS3QRt&#10;Ky0e/A/q7ZF9btJm34bsVuO3dwWhx2FmfsOM8s7W4kStrxwreOknIIgLpys2Crabae8NhA/IGmvH&#10;pOBCHvLs8WGEqXZnXtFpHYyIEPYpKihDaFIpfVGSRd93DXH0jq61GKJsjdQtniPc1vI1SQbSYsVx&#10;ocSG3ksqftd/VsH8ON3x148xH/u9/5wslrNkcZgp9fzUjYcgAnXhP3xvf2sFA7hdiT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Mdb8UAAADaAAAADwAAAAAAAAAA&#10;AAAAAAChAgAAZHJzL2Rvd25yZXYueG1sUEsFBgAAAAAEAAQA+QAAAJMDAAAAAA==&#10;" strokecolor="#5a5a5a" strokeweight="2pt"/>
                <w10:wrap type="tight"/>
              </v:group>
            </w:pict>
          </mc:Fallback>
        </mc:AlternateContent>
      </w:r>
    </w:p>
    <w:p w:rsidR="008C3ACE" w:rsidRDefault="008C3ACE">
      <w:pPr>
        <w:pStyle w:val="BodyText"/>
        <w:spacing w:line="55" w:lineRule="exact"/>
        <w:ind w:left="107"/>
        <w:rPr>
          <w:sz w:val="5"/>
        </w:rPr>
      </w:pPr>
    </w:p>
    <w:p w:rsidR="008C3ACE" w:rsidRPr="00A26704" w:rsidRDefault="00B5063E">
      <w:pPr>
        <w:spacing w:before="49"/>
        <w:ind w:left="1105" w:right="1371"/>
        <w:jc w:val="center"/>
        <w:rPr>
          <w:sz w:val="18"/>
          <w:szCs w:val="18"/>
        </w:rPr>
      </w:pPr>
      <w:proofErr w:type="gramStart"/>
      <w:r w:rsidRPr="00A26704">
        <w:rPr>
          <w:color w:val="585858"/>
          <w:sz w:val="18"/>
          <w:szCs w:val="18"/>
        </w:rPr>
        <w:t xml:space="preserve">Copyright © 2016-2018 Meetings </w:t>
      </w:r>
      <w:proofErr w:type="spellStart"/>
      <w:r w:rsidRPr="00A26704">
        <w:rPr>
          <w:color w:val="585858"/>
          <w:sz w:val="18"/>
          <w:szCs w:val="18"/>
        </w:rPr>
        <w:t>Int</w:t>
      </w:r>
      <w:proofErr w:type="spellEnd"/>
      <w:r w:rsidRPr="00A26704">
        <w:rPr>
          <w:color w:val="585858"/>
          <w:sz w:val="18"/>
          <w:szCs w:val="18"/>
        </w:rPr>
        <w:t xml:space="preserve"> PTE Ltd, All Rights Reserved.</w:t>
      </w:r>
      <w:proofErr w:type="gramEnd"/>
    </w:p>
    <w:p w:rsidR="008C3ACE" w:rsidRPr="00A26704" w:rsidRDefault="00B5063E">
      <w:pPr>
        <w:spacing w:before="37"/>
        <w:ind w:left="1105" w:right="1371"/>
        <w:jc w:val="center"/>
        <w:rPr>
          <w:b/>
          <w:sz w:val="18"/>
          <w:szCs w:val="18"/>
        </w:rPr>
      </w:pPr>
      <w:r w:rsidRPr="00A26704">
        <w:rPr>
          <w:b/>
          <w:color w:val="585858"/>
          <w:sz w:val="18"/>
          <w:szCs w:val="18"/>
        </w:rPr>
        <w:t xml:space="preserve">Meetings </w:t>
      </w:r>
      <w:proofErr w:type="spellStart"/>
      <w:r w:rsidRPr="00A26704">
        <w:rPr>
          <w:b/>
          <w:color w:val="585858"/>
          <w:sz w:val="18"/>
          <w:szCs w:val="18"/>
        </w:rPr>
        <w:t>Int.Pte</w:t>
      </w:r>
      <w:proofErr w:type="spellEnd"/>
      <w:r w:rsidRPr="00A26704">
        <w:rPr>
          <w:b/>
          <w:color w:val="585858"/>
          <w:sz w:val="18"/>
          <w:szCs w:val="18"/>
        </w:rPr>
        <w:t xml:space="preserve"> Ltd</w:t>
      </w:r>
    </w:p>
    <w:p w:rsidR="008C3ACE" w:rsidRPr="00A26704" w:rsidRDefault="00B5063E">
      <w:pPr>
        <w:pStyle w:val="Heading2"/>
        <w:spacing w:before="36"/>
        <w:ind w:right="1372"/>
        <w:rPr>
          <w:sz w:val="18"/>
          <w:szCs w:val="18"/>
        </w:rPr>
      </w:pPr>
      <w:r w:rsidRPr="00A26704">
        <w:rPr>
          <w:color w:val="585858"/>
          <w:sz w:val="18"/>
          <w:szCs w:val="18"/>
        </w:rPr>
        <w:t>Company Registration No: 201524282R</w:t>
      </w:r>
      <w:proofErr w:type="gramStart"/>
      <w:r w:rsidRPr="00A26704">
        <w:rPr>
          <w:color w:val="585858"/>
          <w:sz w:val="18"/>
          <w:szCs w:val="18"/>
        </w:rPr>
        <w:t>,28</w:t>
      </w:r>
      <w:proofErr w:type="gramEnd"/>
      <w:r w:rsidRPr="00A26704">
        <w:rPr>
          <w:color w:val="585858"/>
          <w:sz w:val="18"/>
          <w:szCs w:val="18"/>
        </w:rPr>
        <w:t xml:space="preserve"> MAXWELL ROAD, #03-05 RED DOT TRAFFIC, SINGAPORE (069120)</w:t>
      </w:r>
    </w:p>
    <w:p w:rsidR="008C3ACE" w:rsidRPr="00A26704" w:rsidRDefault="00B5063E">
      <w:pPr>
        <w:spacing w:line="229" w:lineRule="exact"/>
        <w:ind w:left="1105" w:right="1370"/>
        <w:jc w:val="center"/>
        <w:rPr>
          <w:sz w:val="18"/>
          <w:szCs w:val="18"/>
        </w:rPr>
      </w:pPr>
      <w:r w:rsidRPr="00A26704">
        <w:rPr>
          <w:color w:val="585858"/>
          <w:sz w:val="18"/>
          <w:szCs w:val="18"/>
        </w:rPr>
        <w:t>Tel:</w:t>
      </w:r>
      <w:r w:rsidR="009F3FAE" w:rsidRPr="00A26704">
        <w:rPr>
          <w:color w:val="585858"/>
          <w:sz w:val="18"/>
          <w:szCs w:val="18"/>
        </w:rPr>
        <w:t xml:space="preserve"> </w:t>
      </w:r>
      <w:r w:rsidRPr="00A26704">
        <w:rPr>
          <w:color w:val="585858"/>
          <w:sz w:val="18"/>
          <w:szCs w:val="18"/>
        </w:rPr>
        <w:t>+6531080483| Toll Free no. +800-852-6126</w:t>
      </w:r>
    </w:p>
    <w:p w:rsidR="00B5063E" w:rsidRDefault="00B5063E" w:rsidP="00B5063E">
      <w:pPr>
        <w:rPr>
          <w:color w:val="333333"/>
          <w:sz w:val="18"/>
          <w:szCs w:val="18"/>
        </w:rPr>
      </w:pPr>
      <w:r w:rsidRPr="00A26704">
        <w:rPr>
          <w:color w:val="585858"/>
          <w:sz w:val="18"/>
          <w:szCs w:val="18"/>
        </w:rPr>
        <w:t xml:space="preserve">        Web: </w:t>
      </w:r>
      <w:hyperlink r:id="rId10" w:history="1">
        <w:r w:rsidRPr="00A26704">
          <w:rPr>
            <w:rStyle w:val="Hyperlink"/>
            <w:sz w:val="18"/>
            <w:szCs w:val="18"/>
          </w:rPr>
          <w:t>https://www.meetingsint.com/conferences/emergencymedicine</w:t>
        </w:r>
      </w:hyperlink>
      <w:r w:rsidRPr="00A26704">
        <w:rPr>
          <w:color w:val="0000FF"/>
          <w:sz w:val="18"/>
          <w:szCs w:val="18"/>
        </w:rPr>
        <w:t xml:space="preserve"> </w:t>
      </w:r>
      <w:r w:rsidRPr="00A26704">
        <w:rPr>
          <w:sz w:val="18"/>
          <w:szCs w:val="18"/>
        </w:rPr>
        <w:t xml:space="preserve">| </w:t>
      </w:r>
      <w:r w:rsidR="00935715" w:rsidRPr="00A26704">
        <w:rPr>
          <w:color w:val="585858"/>
          <w:sz w:val="18"/>
          <w:szCs w:val="18"/>
        </w:rPr>
        <w:t xml:space="preserve">E-mail: </w:t>
      </w:r>
      <w:hyperlink r:id="rId11" w:history="1">
        <w:r w:rsidR="00A26704" w:rsidRPr="00DB432C">
          <w:rPr>
            <w:rStyle w:val="Hyperlink"/>
            <w:sz w:val="18"/>
            <w:szCs w:val="18"/>
          </w:rPr>
          <w:t>emergencymedicine@annualmeetings.net</w:t>
        </w:r>
      </w:hyperlink>
      <w:bookmarkStart w:id="0" w:name="_GoBack"/>
      <w:bookmarkEnd w:id="0"/>
    </w:p>
    <w:p w:rsidR="00A26704" w:rsidRPr="00A26704" w:rsidRDefault="00A26704" w:rsidP="00B5063E">
      <w:pPr>
        <w:rPr>
          <w:color w:val="333333"/>
          <w:sz w:val="18"/>
          <w:szCs w:val="18"/>
        </w:rPr>
      </w:pPr>
    </w:p>
    <w:p w:rsidR="00935715" w:rsidRPr="00F90B75" w:rsidRDefault="00935715" w:rsidP="00B5063E">
      <w:pPr>
        <w:rPr>
          <w:color w:val="333333"/>
          <w:sz w:val="24"/>
          <w:szCs w:val="24"/>
        </w:rPr>
      </w:pPr>
    </w:p>
    <w:p w:rsidR="008C3ACE" w:rsidRDefault="008C3ACE">
      <w:pPr>
        <w:spacing w:line="276" w:lineRule="exact"/>
        <w:ind w:left="1048" w:right="1488"/>
        <w:jc w:val="center"/>
        <w:rPr>
          <w:sz w:val="20"/>
        </w:rPr>
      </w:pPr>
    </w:p>
    <w:sectPr w:rsidR="008C3ACE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58095B"/>
    <w:rsid w:val="008C3ACE"/>
    <w:rsid w:val="00935715"/>
    <w:rsid w:val="009D7910"/>
    <w:rsid w:val="009F3FAE"/>
    <w:rsid w:val="00A26704"/>
    <w:rsid w:val="00B5063E"/>
    <w:rsid w:val="00E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emergencymedicine@annualmeeting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etingsint.com/conferences/emergencymedici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Aratrika</cp:lastModifiedBy>
  <cp:revision>13</cp:revision>
  <dcterms:created xsi:type="dcterms:W3CDTF">2018-02-05T12:50:00Z</dcterms:created>
  <dcterms:modified xsi:type="dcterms:W3CDTF">2018-07-19T13:28:00Z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