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5BF" w:rsidRPr="0020167F" w:rsidRDefault="005C0552" w:rsidP="0020167F">
      <w:pPr>
        <w:jc w:val="center"/>
        <w:rPr>
          <w:b/>
          <w:sz w:val="28"/>
          <w:szCs w:val="28"/>
        </w:rPr>
      </w:pPr>
      <w:r>
        <w:rPr>
          <w:rFonts w:eastAsia="Times New Roman"/>
          <w:b/>
          <w:color w:val="181512"/>
          <w:sz w:val="24"/>
          <w:szCs w:val="24"/>
        </w:rPr>
        <w:t xml:space="preserve"> </w:t>
      </w:r>
      <w:r w:rsidR="006B7103">
        <w:rPr>
          <w:rFonts w:eastAsia="Times New Roman"/>
          <w:b/>
          <w:color w:val="181512"/>
          <w:sz w:val="24"/>
          <w:szCs w:val="24"/>
          <w:lang w:val="ru-RU"/>
        </w:rPr>
        <w:t xml:space="preserve">                               </w:t>
      </w:r>
      <w:bookmarkStart w:id="0" w:name="_GoBack"/>
      <w:bookmarkEnd w:id="0"/>
      <w:r w:rsidR="005C7573" w:rsidRPr="00AC1E90">
        <w:rPr>
          <w:rFonts w:eastAsia="Times New Roman" w:hint="eastAsia"/>
          <w:b/>
          <w:color w:val="181512"/>
          <w:sz w:val="24"/>
          <w:szCs w:val="24"/>
        </w:rPr>
        <w:t xml:space="preserve">Biography </w:t>
      </w:r>
    </w:p>
    <w:p w:rsidR="005C0552" w:rsidRPr="00690BB1" w:rsidRDefault="006B7103" w:rsidP="005C0552">
      <w:pPr>
        <w:shd w:val="clear" w:color="auto" w:fill="FFFFFF"/>
        <w:ind w:right="-427"/>
        <w:jc w:val="both"/>
        <w:rPr>
          <w:sz w:val="24"/>
          <w:szCs w:val="24"/>
        </w:rPr>
      </w:pPr>
      <w:r>
        <w:rPr>
          <w:rFonts w:eastAsia="Times New Roman"/>
          <w:b/>
          <w:noProof/>
          <w:color w:val="181512"/>
          <w:sz w:val="24"/>
          <w:szCs w:val="24"/>
        </w:rPr>
        <w:drawing>
          <wp:anchor distT="0" distB="0" distL="114300" distR="114300" simplePos="0" relativeHeight="251658240" behindDoc="1" locked="0" layoutInCell="1" allowOverlap="1" wp14:anchorId="557D5A3C">
            <wp:simplePos x="0" y="0"/>
            <wp:positionH relativeFrom="column">
              <wp:posOffset>14605</wp:posOffset>
            </wp:positionH>
            <wp:positionV relativeFrom="paragraph">
              <wp:posOffset>91008</wp:posOffset>
            </wp:positionV>
            <wp:extent cx="2437765" cy="2188210"/>
            <wp:effectExtent l="0" t="0" r="635" b="0"/>
            <wp:wrapTight wrapText="bothSides">
              <wp:wrapPolygon edited="0">
                <wp:start x="0" y="0"/>
                <wp:lineTo x="0" y="21437"/>
                <wp:lineTo x="21493" y="21437"/>
                <wp:lineTo x="2149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ey Belousov.jpg"/>
                    <pic:cNvPicPr/>
                  </pic:nvPicPr>
                  <pic:blipFill rotWithShape="1">
                    <a:blip r:embed="rId7">
                      <a:extLst>
                        <a:ext uri="{28A0092B-C50C-407E-A947-70E740481C1C}">
                          <a14:useLocalDpi xmlns:a14="http://schemas.microsoft.com/office/drawing/2010/main" val="0"/>
                        </a:ext>
                      </a:extLst>
                    </a:blip>
                    <a:srcRect t="3749"/>
                    <a:stretch/>
                  </pic:blipFill>
                  <pic:spPr bwMode="auto">
                    <a:xfrm>
                      <a:off x="0" y="0"/>
                      <a:ext cx="2437765"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552">
        <w:rPr>
          <w:sz w:val="24"/>
          <w:szCs w:val="24"/>
        </w:rPr>
        <w:t xml:space="preserve">Andrey </w:t>
      </w:r>
      <w:proofErr w:type="spellStart"/>
      <w:r w:rsidR="005C0552">
        <w:rPr>
          <w:sz w:val="24"/>
          <w:szCs w:val="24"/>
        </w:rPr>
        <w:t>Nikolaevy</w:t>
      </w:r>
      <w:r w:rsidR="005C0552" w:rsidRPr="00AD7FB3">
        <w:rPr>
          <w:sz w:val="24"/>
          <w:szCs w:val="24"/>
        </w:rPr>
        <w:t>ch</w:t>
      </w:r>
      <w:proofErr w:type="spellEnd"/>
      <w:r w:rsidR="005C0552" w:rsidRPr="00AD7FB3">
        <w:rPr>
          <w:sz w:val="24"/>
          <w:szCs w:val="24"/>
        </w:rPr>
        <w:t xml:space="preserve"> Belousov graduate</w:t>
      </w:r>
      <w:r w:rsidR="007D76A0">
        <w:rPr>
          <w:sz w:val="24"/>
          <w:szCs w:val="24"/>
        </w:rPr>
        <w:t xml:space="preserve"> from Kharkov Medical Institute </w:t>
      </w:r>
      <w:r w:rsidR="005C0552" w:rsidRPr="00AD7FB3">
        <w:rPr>
          <w:sz w:val="24"/>
          <w:szCs w:val="24"/>
        </w:rPr>
        <w:t xml:space="preserve">in 1988. Doctor of Medicine degree on </w:t>
      </w:r>
      <w:proofErr w:type="spellStart"/>
      <w:r w:rsidR="005C0552" w:rsidRPr="00AD7FB3">
        <w:rPr>
          <w:sz w:val="24"/>
          <w:szCs w:val="24"/>
        </w:rPr>
        <w:t>speciality</w:t>
      </w:r>
      <w:proofErr w:type="spellEnd"/>
      <w:r w:rsidR="005C0552" w:rsidRPr="00AD7FB3">
        <w:rPr>
          <w:sz w:val="24"/>
          <w:szCs w:val="24"/>
        </w:rPr>
        <w:t xml:space="preserve"> - An</w:t>
      </w:r>
      <w:r w:rsidR="005C0552" w:rsidRPr="00AD7FB3">
        <w:rPr>
          <w:sz w:val="24"/>
          <w:szCs w:val="24"/>
        </w:rPr>
        <w:softHyphen/>
        <w:t>esthesiology and Intensive Care since 2004. The title dissertation:</w:t>
      </w:r>
      <w:r w:rsidR="005C0552" w:rsidRPr="00AD7FB3">
        <w:rPr>
          <w:bCs/>
          <w:sz w:val="24"/>
          <w:szCs w:val="24"/>
        </w:rPr>
        <w:t xml:space="preserve"> “</w:t>
      </w:r>
      <w:proofErr w:type="spellStart"/>
      <w:r w:rsidR="005C0552" w:rsidRPr="00AD7FB3">
        <w:rPr>
          <w:bCs/>
          <w:sz w:val="24"/>
          <w:szCs w:val="24"/>
        </w:rPr>
        <w:t>Extracorporal</w:t>
      </w:r>
      <w:proofErr w:type="spellEnd"/>
      <w:r w:rsidR="005C0552" w:rsidRPr="00AD7FB3">
        <w:rPr>
          <w:bCs/>
          <w:sz w:val="24"/>
          <w:szCs w:val="24"/>
        </w:rPr>
        <w:t xml:space="preserve"> </w:t>
      </w:r>
      <w:proofErr w:type="spellStart"/>
      <w:r w:rsidR="005C0552" w:rsidRPr="00AD7FB3">
        <w:rPr>
          <w:bCs/>
          <w:sz w:val="24"/>
          <w:szCs w:val="24"/>
        </w:rPr>
        <w:t>hemocorrection</w:t>
      </w:r>
      <w:proofErr w:type="spellEnd"/>
      <w:r w:rsidR="005C0552" w:rsidRPr="00AD7FB3">
        <w:rPr>
          <w:bCs/>
          <w:sz w:val="24"/>
          <w:szCs w:val="24"/>
        </w:rPr>
        <w:t xml:space="preserve"> using magnet-controlled sorbent in intensive therapy of intoxication syndromes in patients with </w:t>
      </w:r>
      <w:proofErr w:type="spellStart"/>
      <w:r w:rsidR="005C0552" w:rsidRPr="00AD7FB3">
        <w:rPr>
          <w:bCs/>
          <w:sz w:val="24"/>
          <w:szCs w:val="24"/>
        </w:rPr>
        <w:t>hepatopancreatoduodenales</w:t>
      </w:r>
      <w:proofErr w:type="spellEnd"/>
      <w:r w:rsidR="005C0552" w:rsidRPr="00AD7FB3">
        <w:rPr>
          <w:bCs/>
          <w:sz w:val="24"/>
          <w:szCs w:val="24"/>
        </w:rPr>
        <w:t xml:space="preserve"> dis</w:t>
      </w:r>
      <w:r w:rsidR="005C0552" w:rsidRPr="00AD7FB3">
        <w:rPr>
          <w:bCs/>
          <w:sz w:val="24"/>
          <w:szCs w:val="24"/>
        </w:rPr>
        <w:softHyphen/>
        <w:t>eases”.</w:t>
      </w:r>
      <w:r w:rsidR="005C0552" w:rsidRPr="00AD7FB3">
        <w:rPr>
          <w:sz w:val="24"/>
          <w:szCs w:val="24"/>
        </w:rPr>
        <w:t xml:space="preserve"> </w:t>
      </w:r>
      <w:r w:rsidR="005C0552">
        <w:rPr>
          <w:color w:val="000000"/>
          <w:sz w:val="24"/>
          <w:szCs w:val="24"/>
        </w:rPr>
        <w:t>A</w:t>
      </w:r>
      <w:r w:rsidR="005C0552" w:rsidRPr="00AD7FB3">
        <w:rPr>
          <w:color w:val="000000"/>
          <w:sz w:val="24"/>
          <w:szCs w:val="24"/>
        </w:rPr>
        <w:t xml:space="preserve">uthor </w:t>
      </w:r>
      <w:r w:rsidR="005C0552">
        <w:rPr>
          <w:color w:val="000000"/>
          <w:sz w:val="24"/>
          <w:szCs w:val="24"/>
        </w:rPr>
        <w:t xml:space="preserve">a </w:t>
      </w:r>
      <w:r w:rsidR="005C0552" w:rsidRPr="00AD7FB3">
        <w:rPr>
          <w:sz w:val="24"/>
          <w:szCs w:val="24"/>
        </w:rPr>
        <w:t xml:space="preserve">new </w:t>
      </w:r>
      <w:proofErr w:type="spellStart"/>
      <w:r w:rsidR="005C0552" w:rsidRPr="00AD7FB3">
        <w:rPr>
          <w:sz w:val="24"/>
          <w:szCs w:val="24"/>
        </w:rPr>
        <w:t>medecine</w:t>
      </w:r>
      <w:proofErr w:type="spellEnd"/>
      <w:r w:rsidR="005C0552" w:rsidRPr="00AD7FB3">
        <w:rPr>
          <w:sz w:val="24"/>
          <w:szCs w:val="24"/>
        </w:rPr>
        <w:t xml:space="preserve"> products</w:t>
      </w:r>
      <w:r w:rsidR="005C0552">
        <w:rPr>
          <w:sz w:val="24"/>
          <w:szCs w:val="24"/>
        </w:rPr>
        <w:t xml:space="preserve"> </w:t>
      </w:r>
      <w:r w:rsidR="005C0552" w:rsidRPr="00AD7FB3">
        <w:rPr>
          <w:sz w:val="24"/>
          <w:szCs w:val="24"/>
        </w:rPr>
        <w:t xml:space="preserve">– nanotechnology preparations based on magnetite </w:t>
      </w:r>
      <w:r w:rsidR="005C0552">
        <w:rPr>
          <w:sz w:val="24"/>
          <w:szCs w:val="24"/>
        </w:rPr>
        <w:t>nano</w:t>
      </w:r>
      <w:r w:rsidR="005C0552" w:rsidRPr="00AD7FB3">
        <w:rPr>
          <w:sz w:val="24"/>
          <w:szCs w:val="24"/>
        </w:rPr>
        <w:t>particles (Fe</w:t>
      </w:r>
      <w:r w:rsidR="005C0552" w:rsidRPr="00AD7FB3">
        <w:rPr>
          <w:sz w:val="24"/>
          <w:szCs w:val="24"/>
          <w:vertAlign w:val="subscript"/>
        </w:rPr>
        <w:t>3</w:t>
      </w:r>
      <w:r w:rsidR="005C0552" w:rsidRPr="00AD7FB3">
        <w:rPr>
          <w:sz w:val="24"/>
          <w:szCs w:val="24"/>
        </w:rPr>
        <w:t>O</w:t>
      </w:r>
      <w:r w:rsidR="005C0552" w:rsidRPr="00AD7FB3">
        <w:rPr>
          <w:sz w:val="24"/>
          <w:szCs w:val="24"/>
          <w:vertAlign w:val="subscript"/>
        </w:rPr>
        <w:t>4</w:t>
      </w:r>
      <w:r w:rsidR="005C0552" w:rsidRPr="00AD7FB3">
        <w:rPr>
          <w:sz w:val="24"/>
          <w:szCs w:val="24"/>
        </w:rPr>
        <w:t>) of the size 6-12 nm</w:t>
      </w:r>
      <w:r w:rsidR="005C0552">
        <w:rPr>
          <w:sz w:val="24"/>
          <w:szCs w:val="24"/>
        </w:rPr>
        <w:t xml:space="preserve"> </w:t>
      </w:r>
      <w:r w:rsidR="005C0552" w:rsidRPr="00C92341">
        <w:rPr>
          <w:bCs/>
          <w:sz w:val="24"/>
          <w:szCs w:val="24"/>
        </w:rPr>
        <w:t>(</w:t>
      </w:r>
      <w:hyperlink r:id="rId8" w:history="1">
        <w:r w:rsidR="005C0552" w:rsidRPr="00A962CE">
          <w:rPr>
            <w:rStyle w:val="a7"/>
            <w:sz w:val="24"/>
            <w:szCs w:val="24"/>
          </w:rPr>
          <w:t>www.nanolab.com.ua</w:t>
        </w:r>
      </w:hyperlink>
      <w:r w:rsidR="005C0552" w:rsidRPr="00C92341">
        <w:rPr>
          <w:sz w:val="24"/>
          <w:szCs w:val="24"/>
        </w:rPr>
        <w:t>)</w:t>
      </w:r>
      <w:r w:rsidR="005C0552" w:rsidRPr="00AD7FB3">
        <w:rPr>
          <w:sz w:val="24"/>
          <w:szCs w:val="24"/>
        </w:rPr>
        <w:t>: t</w:t>
      </w:r>
      <w:r w:rsidR="005C0552" w:rsidRPr="00AD7FB3">
        <w:rPr>
          <w:bCs/>
          <w:sz w:val="24"/>
          <w:szCs w:val="24"/>
        </w:rPr>
        <w:t xml:space="preserve">he </w:t>
      </w:r>
      <w:proofErr w:type="spellStart"/>
      <w:r w:rsidR="005C0552" w:rsidRPr="00AD7FB3">
        <w:rPr>
          <w:bCs/>
          <w:sz w:val="24"/>
          <w:szCs w:val="24"/>
        </w:rPr>
        <w:t>peroral</w:t>
      </w:r>
      <w:proofErr w:type="spellEnd"/>
      <w:r w:rsidR="005C0552" w:rsidRPr="00AD7FB3">
        <w:rPr>
          <w:bCs/>
          <w:sz w:val="24"/>
          <w:szCs w:val="24"/>
        </w:rPr>
        <w:t xml:space="preserve"> form - </w:t>
      </w:r>
      <w:proofErr w:type="spellStart"/>
      <w:r w:rsidR="005C0552" w:rsidRPr="00AD7FB3">
        <w:rPr>
          <w:bCs/>
          <w:sz w:val="24"/>
          <w:szCs w:val="24"/>
        </w:rPr>
        <w:t>Micromage</w:t>
      </w:r>
      <w:proofErr w:type="spellEnd"/>
      <w:r w:rsidR="005C0552" w:rsidRPr="00AD7FB3">
        <w:rPr>
          <w:bCs/>
          <w:sz w:val="24"/>
          <w:szCs w:val="24"/>
        </w:rPr>
        <w:t>-B</w:t>
      </w:r>
      <w:r w:rsidR="005C0552" w:rsidRPr="00AD7FB3">
        <w:rPr>
          <w:sz w:val="24"/>
          <w:szCs w:val="24"/>
        </w:rPr>
        <w:t xml:space="preserve"> (the biologically active additive officially registration in Ukraine); Magnet-controlled sorbent brand of </w:t>
      </w:r>
      <w:r w:rsidR="005C0552" w:rsidRPr="00AD7FB3">
        <w:rPr>
          <w:bCs/>
          <w:sz w:val="24"/>
          <w:szCs w:val="24"/>
        </w:rPr>
        <w:t>MCS-B</w:t>
      </w:r>
      <w:r w:rsidR="005C0552" w:rsidRPr="00AD7FB3">
        <w:rPr>
          <w:sz w:val="24"/>
          <w:szCs w:val="24"/>
        </w:rPr>
        <w:t xml:space="preserve"> for </w:t>
      </w:r>
      <w:proofErr w:type="spellStart"/>
      <w:r w:rsidR="005C0552" w:rsidRPr="00AD7FB3">
        <w:rPr>
          <w:sz w:val="24"/>
          <w:szCs w:val="24"/>
        </w:rPr>
        <w:t>extracorporal</w:t>
      </w:r>
      <w:proofErr w:type="spellEnd"/>
      <w:r w:rsidR="005C0552" w:rsidRPr="00AD7FB3">
        <w:rPr>
          <w:sz w:val="24"/>
          <w:szCs w:val="24"/>
        </w:rPr>
        <w:t xml:space="preserve"> detoxication of biological liquids (officially registration in Ukraine and was allowed for medical practice); </w:t>
      </w:r>
      <w:proofErr w:type="spellStart"/>
      <w:r w:rsidR="005C0552">
        <w:rPr>
          <w:sz w:val="24"/>
          <w:szCs w:val="24"/>
        </w:rPr>
        <w:t>Nano</w:t>
      </w:r>
      <w:r w:rsidR="005C0552" w:rsidRPr="00AD7FB3">
        <w:rPr>
          <w:sz w:val="24"/>
          <w:szCs w:val="24"/>
        </w:rPr>
        <w:t>Biocorrector</w:t>
      </w:r>
      <w:proofErr w:type="spellEnd"/>
      <w:r w:rsidR="005C0552" w:rsidRPr="00AD7FB3">
        <w:rPr>
          <w:sz w:val="24"/>
          <w:szCs w:val="24"/>
        </w:rPr>
        <w:t xml:space="preserve"> for intravenous application –</w:t>
      </w:r>
      <w:r w:rsidR="005C0552">
        <w:rPr>
          <w:sz w:val="24"/>
          <w:szCs w:val="24"/>
        </w:rPr>
        <w:t xml:space="preserve"> </w:t>
      </w:r>
      <w:r w:rsidR="005C0552" w:rsidRPr="00AD7FB3">
        <w:rPr>
          <w:bCs/>
          <w:sz w:val="24"/>
          <w:szCs w:val="24"/>
        </w:rPr>
        <w:t>IC</w:t>
      </w:r>
      <w:r w:rsidR="005C0552">
        <w:rPr>
          <w:bCs/>
          <w:sz w:val="24"/>
          <w:szCs w:val="24"/>
        </w:rPr>
        <w:t>N</w:t>
      </w:r>
      <w:r w:rsidR="005C0552" w:rsidRPr="00AD7FB3">
        <w:rPr>
          <w:bCs/>
          <w:sz w:val="24"/>
          <w:szCs w:val="24"/>
        </w:rPr>
        <w:t>B</w:t>
      </w:r>
      <w:r w:rsidR="005C0552" w:rsidRPr="00AD7FB3">
        <w:rPr>
          <w:sz w:val="24"/>
          <w:szCs w:val="24"/>
        </w:rPr>
        <w:t xml:space="preserve"> (intracorporal </w:t>
      </w:r>
      <w:proofErr w:type="spellStart"/>
      <w:r w:rsidR="005C0552">
        <w:rPr>
          <w:sz w:val="24"/>
          <w:szCs w:val="24"/>
        </w:rPr>
        <w:t>nano</w:t>
      </w:r>
      <w:r w:rsidR="005C0552" w:rsidRPr="00AD7FB3">
        <w:rPr>
          <w:sz w:val="24"/>
          <w:szCs w:val="24"/>
        </w:rPr>
        <w:t>sorbent</w:t>
      </w:r>
      <w:proofErr w:type="spellEnd"/>
      <w:r w:rsidR="005C0552" w:rsidRPr="00AD7FB3">
        <w:rPr>
          <w:sz w:val="24"/>
          <w:szCs w:val="24"/>
        </w:rPr>
        <w:t>). A.N. Belousov is</w:t>
      </w:r>
      <w:r w:rsidR="005C0552" w:rsidRPr="00AD7FB3">
        <w:rPr>
          <w:color w:val="000000"/>
          <w:sz w:val="24"/>
          <w:szCs w:val="24"/>
        </w:rPr>
        <w:t xml:space="preserve"> author </w:t>
      </w:r>
      <w:r w:rsidR="005C0552" w:rsidRPr="00AD7FB3">
        <w:rPr>
          <w:sz w:val="24"/>
          <w:szCs w:val="24"/>
        </w:rPr>
        <w:t xml:space="preserve">new method of </w:t>
      </w:r>
      <w:proofErr w:type="spellStart"/>
      <w:r w:rsidR="005C0552" w:rsidRPr="00AD7FB3">
        <w:rPr>
          <w:sz w:val="24"/>
          <w:szCs w:val="24"/>
        </w:rPr>
        <w:t>extracorporal</w:t>
      </w:r>
      <w:proofErr w:type="spellEnd"/>
      <w:r w:rsidR="005C0552" w:rsidRPr="00AD7FB3">
        <w:rPr>
          <w:sz w:val="24"/>
          <w:szCs w:val="24"/>
        </w:rPr>
        <w:t xml:space="preserve"> </w:t>
      </w:r>
      <w:proofErr w:type="spellStart"/>
      <w:r w:rsidR="005C0552" w:rsidRPr="00AD7FB3">
        <w:rPr>
          <w:sz w:val="24"/>
          <w:szCs w:val="24"/>
        </w:rPr>
        <w:t>hemocorrection</w:t>
      </w:r>
      <w:proofErr w:type="spellEnd"/>
      <w:r w:rsidR="005C0552" w:rsidRPr="00AD7FB3">
        <w:rPr>
          <w:sz w:val="24"/>
          <w:szCs w:val="24"/>
        </w:rPr>
        <w:t xml:space="preserve"> using magnet-controlled sor</w:t>
      </w:r>
      <w:r w:rsidR="005C0552" w:rsidRPr="00AD7FB3">
        <w:rPr>
          <w:sz w:val="24"/>
          <w:szCs w:val="24"/>
        </w:rPr>
        <w:softHyphen/>
        <w:t>bent (</w:t>
      </w:r>
      <w:r w:rsidR="005C0552" w:rsidRPr="00AD7FB3">
        <w:rPr>
          <w:bCs/>
          <w:sz w:val="24"/>
          <w:szCs w:val="24"/>
        </w:rPr>
        <w:t>MCS-B)</w:t>
      </w:r>
      <w:r w:rsidR="005C0552">
        <w:rPr>
          <w:bCs/>
          <w:sz w:val="24"/>
          <w:szCs w:val="24"/>
        </w:rPr>
        <w:t xml:space="preserve">.  </w:t>
      </w:r>
      <w:r w:rsidR="005C0552" w:rsidRPr="00E775F8">
        <w:rPr>
          <w:sz w:val="24"/>
          <w:szCs w:val="24"/>
        </w:rPr>
        <w:t>Author a new program for estimation degree the severity of the patient. Based on previously developed a universal analytical system of the physiological state of the body (PHUAS) by the author proposed a new automatic program objective assessment of the severity of the patient's condition. Overall, the program can improve health of the population in terms of underfunding by the rapid and objective examination of a large quantity of people. Early on, with the help of the developed program is made possible among surveyed identify risk groups in the severity of general condition, to determine the optimal and effective options for prevention and treatment, saving time and money for the survey, use the data to correlate them with various factors influence of the environment (ecology, nutrition, addictions, drug, vaccine, methods of intensive therapy, pharmacotherapy, etc.).</w:t>
      </w:r>
      <w:r w:rsidR="005C0552" w:rsidRPr="0020167F">
        <w:rPr>
          <w:sz w:val="24"/>
          <w:szCs w:val="24"/>
        </w:rPr>
        <w:t xml:space="preserve"> </w:t>
      </w:r>
      <w:r w:rsidR="005C0552" w:rsidRPr="00E775F8">
        <w:rPr>
          <w:color w:val="000000"/>
          <w:sz w:val="24"/>
          <w:szCs w:val="24"/>
        </w:rPr>
        <w:t xml:space="preserve">The published </w:t>
      </w:r>
      <w:r w:rsidR="008E5778">
        <w:rPr>
          <w:sz w:val="24"/>
          <w:szCs w:val="24"/>
        </w:rPr>
        <w:t>more 2</w:t>
      </w:r>
      <w:r w:rsidR="002F5831">
        <w:rPr>
          <w:sz w:val="24"/>
          <w:szCs w:val="24"/>
        </w:rPr>
        <w:t>3</w:t>
      </w:r>
      <w:r w:rsidR="005C0552" w:rsidRPr="00E775F8">
        <w:rPr>
          <w:sz w:val="24"/>
          <w:szCs w:val="24"/>
        </w:rPr>
        <w:t>0 scientific works</w:t>
      </w:r>
      <w:r w:rsidR="005C0552" w:rsidRPr="00E775F8">
        <w:rPr>
          <w:color w:val="000000"/>
          <w:sz w:val="24"/>
          <w:szCs w:val="24"/>
        </w:rPr>
        <w:t xml:space="preserve"> on results application</w:t>
      </w:r>
      <w:r w:rsidR="005C0552" w:rsidRPr="00AD7FB3">
        <w:rPr>
          <w:color w:val="000000"/>
          <w:sz w:val="24"/>
          <w:szCs w:val="24"/>
        </w:rPr>
        <w:t xml:space="preserve"> of </w:t>
      </w:r>
      <w:r w:rsidR="005C0552" w:rsidRPr="00AD7FB3">
        <w:rPr>
          <w:sz w:val="24"/>
          <w:szCs w:val="24"/>
        </w:rPr>
        <w:t>nanotechnology preparation in experimental and practical medicine</w:t>
      </w:r>
      <w:r w:rsidR="005C0552">
        <w:rPr>
          <w:sz w:val="24"/>
          <w:szCs w:val="24"/>
        </w:rPr>
        <w:t xml:space="preserve">. </w:t>
      </w:r>
      <w:r w:rsidR="005C0552" w:rsidRPr="00AD7FB3">
        <w:rPr>
          <w:sz w:val="24"/>
          <w:szCs w:val="24"/>
        </w:rPr>
        <w:t>He has go</w:t>
      </w:r>
      <w:r w:rsidR="005C0552">
        <w:rPr>
          <w:sz w:val="24"/>
          <w:szCs w:val="24"/>
        </w:rPr>
        <w:t>t 7 patents for the invention</w:t>
      </w:r>
      <w:r w:rsidR="005C0552" w:rsidRPr="00AD7FB3">
        <w:rPr>
          <w:sz w:val="24"/>
          <w:szCs w:val="24"/>
        </w:rPr>
        <w:t xml:space="preserve">. </w:t>
      </w:r>
      <w:r w:rsidR="005C0552">
        <w:rPr>
          <w:sz w:val="24"/>
          <w:szCs w:val="24"/>
        </w:rPr>
        <w:t>A</w:t>
      </w:r>
      <w:r w:rsidR="005C0552" w:rsidRPr="002C6075">
        <w:rPr>
          <w:sz w:val="24"/>
          <w:szCs w:val="24"/>
        </w:rPr>
        <w:t xml:space="preserve">uthor </w:t>
      </w:r>
      <w:r w:rsidR="005C0552">
        <w:rPr>
          <w:sz w:val="24"/>
          <w:szCs w:val="24"/>
        </w:rPr>
        <w:t xml:space="preserve">of the </w:t>
      </w:r>
      <w:r w:rsidR="005C0552" w:rsidRPr="002C6075">
        <w:rPr>
          <w:sz w:val="24"/>
          <w:szCs w:val="24"/>
        </w:rPr>
        <w:t xml:space="preserve">scientific film </w:t>
      </w:r>
      <w:r w:rsidR="005C0552">
        <w:rPr>
          <w:sz w:val="24"/>
          <w:szCs w:val="24"/>
        </w:rPr>
        <w:t xml:space="preserve">which </w:t>
      </w:r>
      <w:r w:rsidR="005C0552" w:rsidRPr="002C6075">
        <w:rPr>
          <w:sz w:val="24"/>
          <w:szCs w:val="24"/>
        </w:rPr>
        <w:t xml:space="preserve">focuses on the </w:t>
      </w:r>
      <w:r w:rsidR="005C0552">
        <w:rPr>
          <w:sz w:val="24"/>
          <w:szCs w:val="24"/>
        </w:rPr>
        <w:t>elaboration</w:t>
      </w:r>
      <w:r w:rsidR="005C0552" w:rsidRPr="002C6075">
        <w:rPr>
          <w:sz w:val="24"/>
          <w:szCs w:val="24"/>
        </w:rPr>
        <w:t xml:space="preserve"> </w:t>
      </w:r>
      <w:r w:rsidR="005C0552">
        <w:rPr>
          <w:sz w:val="24"/>
          <w:szCs w:val="24"/>
        </w:rPr>
        <w:t>of a</w:t>
      </w:r>
      <w:r w:rsidR="005C0552" w:rsidRPr="002C6075">
        <w:rPr>
          <w:sz w:val="24"/>
          <w:szCs w:val="24"/>
        </w:rPr>
        <w:t xml:space="preserve">rtificial </w:t>
      </w:r>
      <w:r w:rsidR="005C0552">
        <w:rPr>
          <w:sz w:val="24"/>
          <w:szCs w:val="24"/>
        </w:rPr>
        <w:t>l</w:t>
      </w:r>
      <w:r w:rsidR="005C0552" w:rsidRPr="002C6075">
        <w:rPr>
          <w:sz w:val="24"/>
          <w:szCs w:val="24"/>
        </w:rPr>
        <w:t xml:space="preserve">iver device and the development of a new direction in medicine </w:t>
      </w:r>
      <w:r w:rsidR="005C0552">
        <w:rPr>
          <w:sz w:val="24"/>
          <w:szCs w:val="24"/>
        </w:rPr>
        <w:t>–</w:t>
      </w:r>
      <w:r w:rsidR="005C0552" w:rsidRPr="002C6075">
        <w:rPr>
          <w:sz w:val="24"/>
          <w:szCs w:val="24"/>
        </w:rPr>
        <w:t xml:space="preserve"> </w:t>
      </w:r>
      <w:r w:rsidR="005C0552">
        <w:rPr>
          <w:sz w:val="24"/>
          <w:szCs w:val="24"/>
        </w:rPr>
        <w:t>N</w:t>
      </w:r>
      <w:r w:rsidR="005C0552" w:rsidRPr="002C6075">
        <w:rPr>
          <w:sz w:val="24"/>
          <w:szCs w:val="24"/>
        </w:rPr>
        <w:t>anotechnology</w:t>
      </w:r>
      <w:r w:rsidR="005C0552">
        <w:rPr>
          <w:sz w:val="24"/>
          <w:szCs w:val="24"/>
        </w:rPr>
        <w:t>.</w:t>
      </w:r>
      <w:r w:rsidR="005C0552" w:rsidRPr="0020167F">
        <w:rPr>
          <w:sz w:val="24"/>
          <w:szCs w:val="24"/>
        </w:rPr>
        <w:t xml:space="preserve"> </w:t>
      </w:r>
      <w:r w:rsidR="005C0552">
        <w:rPr>
          <w:sz w:val="24"/>
          <w:szCs w:val="24"/>
        </w:rPr>
        <w:t>Andrey Belousov was awarded Medical Diploma of Europe “A</w:t>
      </w:r>
      <w:r w:rsidR="005C0552" w:rsidRPr="00906A10">
        <w:rPr>
          <w:sz w:val="24"/>
          <w:szCs w:val="24"/>
        </w:rPr>
        <w:t xml:space="preserve">n </w:t>
      </w:r>
      <w:r w:rsidR="005C0552">
        <w:rPr>
          <w:sz w:val="24"/>
          <w:szCs w:val="24"/>
        </w:rPr>
        <w:t>H</w:t>
      </w:r>
      <w:r w:rsidR="005C0552" w:rsidRPr="00906A10">
        <w:rPr>
          <w:sz w:val="24"/>
          <w:szCs w:val="24"/>
        </w:rPr>
        <w:t xml:space="preserve">onorary </w:t>
      </w:r>
      <w:r w:rsidR="005C0552">
        <w:rPr>
          <w:sz w:val="24"/>
          <w:szCs w:val="24"/>
        </w:rPr>
        <w:t>S</w:t>
      </w:r>
      <w:r w:rsidR="005C0552" w:rsidRPr="00906A10">
        <w:rPr>
          <w:sz w:val="24"/>
          <w:szCs w:val="24"/>
        </w:rPr>
        <w:t>cholar Europe</w:t>
      </w:r>
      <w:r w:rsidR="005C0552">
        <w:rPr>
          <w:sz w:val="24"/>
          <w:szCs w:val="24"/>
        </w:rPr>
        <w:t xml:space="preserve">” and R. </w:t>
      </w:r>
      <w:r w:rsidR="005C0552" w:rsidRPr="00906A10">
        <w:rPr>
          <w:sz w:val="24"/>
          <w:szCs w:val="24"/>
        </w:rPr>
        <w:t>Koch medal</w:t>
      </w:r>
      <w:r w:rsidR="005C0552">
        <w:rPr>
          <w:sz w:val="24"/>
          <w:szCs w:val="24"/>
        </w:rPr>
        <w:t xml:space="preserve"> for the scientific achievements, </w:t>
      </w:r>
      <w:r w:rsidR="005C0552" w:rsidRPr="002C6075">
        <w:rPr>
          <w:sz w:val="24"/>
          <w:szCs w:val="24"/>
        </w:rPr>
        <w:t>development of a new direction in medicine</w:t>
      </w:r>
      <w:r w:rsidR="005C0552">
        <w:rPr>
          <w:sz w:val="24"/>
          <w:szCs w:val="24"/>
        </w:rPr>
        <w:t xml:space="preserve"> and elaboration of new method of treatment by means preparations of nanotechnology in 2008. </w:t>
      </w:r>
      <w:r w:rsidR="005C0552" w:rsidRPr="00906A10">
        <w:rPr>
          <w:sz w:val="24"/>
          <w:szCs w:val="24"/>
        </w:rPr>
        <w:t xml:space="preserve">Member of the Ukrainian and Russian </w:t>
      </w:r>
      <w:r w:rsidR="005C0552">
        <w:rPr>
          <w:sz w:val="24"/>
          <w:szCs w:val="24"/>
        </w:rPr>
        <w:t>S</w:t>
      </w:r>
      <w:r w:rsidR="005C0552" w:rsidRPr="00906A10">
        <w:rPr>
          <w:sz w:val="24"/>
          <w:szCs w:val="24"/>
        </w:rPr>
        <w:t xml:space="preserve">ociety </w:t>
      </w:r>
      <w:r w:rsidR="005C0552">
        <w:rPr>
          <w:sz w:val="24"/>
          <w:szCs w:val="24"/>
        </w:rPr>
        <w:t>N</w:t>
      </w:r>
      <w:r w:rsidR="005C0552" w:rsidRPr="00906A10">
        <w:rPr>
          <w:sz w:val="24"/>
          <w:szCs w:val="24"/>
        </w:rPr>
        <w:t>anotechnology</w:t>
      </w:r>
      <w:r w:rsidR="005C0552">
        <w:rPr>
          <w:sz w:val="24"/>
          <w:szCs w:val="24"/>
        </w:rPr>
        <w:t xml:space="preserve">. </w:t>
      </w:r>
      <w:r w:rsidR="00605CF1" w:rsidRPr="00605CF1">
        <w:rPr>
          <w:sz w:val="24"/>
          <w:szCs w:val="24"/>
        </w:rPr>
        <w:t>Editor-in-Chief</w:t>
      </w:r>
      <w:r w:rsidR="00605CF1">
        <w:rPr>
          <w:sz w:val="24"/>
          <w:szCs w:val="24"/>
          <w:lang w:val="uk-UA"/>
        </w:rPr>
        <w:t xml:space="preserve"> </w:t>
      </w:r>
      <w:r w:rsidR="00605CF1">
        <w:rPr>
          <w:sz w:val="24"/>
          <w:szCs w:val="24"/>
        </w:rPr>
        <w:t xml:space="preserve">of </w:t>
      </w:r>
      <w:r w:rsidR="00605CF1" w:rsidRPr="00605CF1">
        <w:rPr>
          <w:sz w:val="24"/>
          <w:szCs w:val="24"/>
        </w:rPr>
        <w:t>International Journal of Biotechnology and Biochemistry</w:t>
      </w:r>
      <w:r w:rsidR="00605CF1">
        <w:rPr>
          <w:sz w:val="24"/>
          <w:szCs w:val="24"/>
        </w:rPr>
        <w:t>,</w:t>
      </w:r>
      <w:r w:rsidR="00605CF1" w:rsidRPr="00605CF1">
        <w:rPr>
          <w:sz w:val="24"/>
          <w:szCs w:val="24"/>
        </w:rPr>
        <w:t xml:space="preserve"> </w:t>
      </w:r>
      <w:proofErr w:type="spellStart"/>
      <w:r w:rsidR="00605CF1" w:rsidRPr="00605CF1">
        <w:rPr>
          <w:sz w:val="24"/>
          <w:szCs w:val="24"/>
        </w:rPr>
        <w:t>ArvinMed</w:t>
      </w:r>
      <w:proofErr w:type="spellEnd"/>
      <w:r w:rsidR="00605CF1" w:rsidRPr="00605CF1">
        <w:rPr>
          <w:sz w:val="24"/>
          <w:szCs w:val="24"/>
        </w:rPr>
        <w:t xml:space="preserve"> International PTY LTD</w:t>
      </w:r>
      <w:r w:rsidR="00605CF1">
        <w:rPr>
          <w:sz w:val="24"/>
          <w:szCs w:val="24"/>
        </w:rPr>
        <w:t>,</w:t>
      </w:r>
      <w:r w:rsidR="00605CF1" w:rsidRPr="00605CF1">
        <w:rPr>
          <w:sz w:val="24"/>
          <w:szCs w:val="24"/>
        </w:rPr>
        <w:t xml:space="preserve"> Australia</w:t>
      </w:r>
      <w:r w:rsidR="00605CF1">
        <w:rPr>
          <w:sz w:val="24"/>
          <w:szCs w:val="24"/>
        </w:rPr>
        <w:t>;</w:t>
      </w:r>
      <w:r w:rsidR="00605CF1">
        <w:rPr>
          <w:sz w:val="24"/>
          <w:szCs w:val="24"/>
          <w:lang w:val="uk-UA"/>
        </w:rPr>
        <w:t xml:space="preserve"> </w:t>
      </w:r>
      <w:r w:rsidR="007B5095" w:rsidRPr="007B5095">
        <w:rPr>
          <w:sz w:val="24"/>
          <w:szCs w:val="24"/>
        </w:rPr>
        <w:t>Edit</w:t>
      </w:r>
      <w:r w:rsidR="00BB6CD0">
        <w:rPr>
          <w:sz w:val="24"/>
          <w:szCs w:val="24"/>
        </w:rPr>
        <w:t xml:space="preserve">or </w:t>
      </w:r>
      <w:r w:rsidR="00725B1A">
        <w:rPr>
          <w:sz w:val="24"/>
          <w:szCs w:val="24"/>
        </w:rPr>
        <w:t xml:space="preserve">of the </w:t>
      </w:r>
      <w:r w:rsidR="007B5095" w:rsidRPr="007B5095">
        <w:rPr>
          <w:sz w:val="24"/>
          <w:szCs w:val="24"/>
        </w:rPr>
        <w:t>Clinical Pharmacology and Toxicology Journal</w:t>
      </w:r>
      <w:r w:rsidR="007B5095">
        <w:rPr>
          <w:sz w:val="24"/>
          <w:szCs w:val="24"/>
        </w:rPr>
        <w:t>,</w:t>
      </w:r>
      <w:r w:rsidR="007B5095" w:rsidRPr="007B5095">
        <w:rPr>
          <w:sz w:val="24"/>
          <w:szCs w:val="24"/>
        </w:rPr>
        <w:t xml:space="preserve"> </w:t>
      </w:r>
      <w:proofErr w:type="spellStart"/>
      <w:r w:rsidR="007B5095" w:rsidRPr="007B5095">
        <w:rPr>
          <w:sz w:val="24"/>
          <w:szCs w:val="24"/>
        </w:rPr>
        <w:t>iMedPub</w:t>
      </w:r>
      <w:proofErr w:type="spellEnd"/>
      <w:r w:rsidR="007B5095" w:rsidRPr="007B5095">
        <w:rPr>
          <w:sz w:val="24"/>
          <w:szCs w:val="24"/>
        </w:rPr>
        <w:t xml:space="preserve"> LTD, London, UK</w:t>
      </w:r>
      <w:r w:rsidR="007B5095">
        <w:rPr>
          <w:sz w:val="24"/>
          <w:szCs w:val="24"/>
        </w:rPr>
        <w:t>;</w:t>
      </w:r>
      <w:r w:rsidR="007B5095" w:rsidRPr="007B5095">
        <w:rPr>
          <w:sz w:val="24"/>
          <w:szCs w:val="24"/>
        </w:rPr>
        <w:t xml:space="preserve"> </w:t>
      </w:r>
      <w:r w:rsidR="00BA7532">
        <w:rPr>
          <w:sz w:val="24"/>
          <w:szCs w:val="24"/>
        </w:rPr>
        <w:t>Editorial for the</w:t>
      </w:r>
      <w:r w:rsidR="00BA7532" w:rsidRPr="00BA7532">
        <w:rPr>
          <w:sz w:val="24"/>
          <w:szCs w:val="24"/>
        </w:rPr>
        <w:t xml:space="preserve"> Journal of Clinical Research </w:t>
      </w:r>
      <w:r w:rsidR="00BA7532">
        <w:rPr>
          <w:sz w:val="24"/>
          <w:szCs w:val="24"/>
        </w:rPr>
        <w:t xml:space="preserve">in Pain and </w:t>
      </w:r>
      <w:proofErr w:type="spellStart"/>
      <w:r w:rsidR="00BA7532">
        <w:rPr>
          <w:sz w:val="24"/>
          <w:szCs w:val="24"/>
        </w:rPr>
        <w:t>Anaesthesia</w:t>
      </w:r>
      <w:proofErr w:type="spellEnd"/>
      <w:r w:rsidR="00BA7532">
        <w:rPr>
          <w:sz w:val="24"/>
          <w:szCs w:val="24"/>
        </w:rPr>
        <w:t xml:space="preserve"> (JCRPA),</w:t>
      </w:r>
      <w:r w:rsidR="00BA7532" w:rsidRPr="00BA7532">
        <w:t xml:space="preserve"> </w:t>
      </w:r>
      <w:proofErr w:type="spellStart"/>
      <w:r w:rsidR="00BA7532">
        <w:rPr>
          <w:sz w:val="24"/>
          <w:szCs w:val="24"/>
        </w:rPr>
        <w:t>Chembio</w:t>
      </w:r>
      <w:proofErr w:type="spellEnd"/>
      <w:r w:rsidR="00BA7532">
        <w:rPr>
          <w:sz w:val="24"/>
          <w:szCs w:val="24"/>
        </w:rPr>
        <w:t xml:space="preserve"> Publishers, </w:t>
      </w:r>
      <w:r w:rsidR="00B84A7C">
        <w:rPr>
          <w:sz w:val="24"/>
          <w:szCs w:val="24"/>
        </w:rPr>
        <w:t xml:space="preserve">LLC, </w:t>
      </w:r>
      <w:r w:rsidR="00BA7532">
        <w:rPr>
          <w:sz w:val="24"/>
          <w:szCs w:val="24"/>
        </w:rPr>
        <w:t>Troy, USA;</w:t>
      </w:r>
      <w:r w:rsidR="00BA7532" w:rsidRPr="00BA7532">
        <w:rPr>
          <w:sz w:val="24"/>
          <w:szCs w:val="24"/>
        </w:rPr>
        <w:t xml:space="preserve"> </w:t>
      </w:r>
      <w:r w:rsidR="0039474F" w:rsidRPr="0039474F">
        <w:rPr>
          <w:sz w:val="24"/>
          <w:szCs w:val="24"/>
        </w:rPr>
        <w:t>Advisory Board Members</w:t>
      </w:r>
      <w:r w:rsidR="0039474F">
        <w:rPr>
          <w:sz w:val="24"/>
          <w:szCs w:val="24"/>
        </w:rPr>
        <w:t xml:space="preserve"> Acta Scientific Medical S</w:t>
      </w:r>
      <w:r w:rsidR="0039474F" w:rsidRPr="0039474F">
        <w:rPr>
          <w:sz w:val="24"/>
          <w:szCs w:val="24"/>
        </w:rPr>
        <w:t>ciences</w:t>
      </w:r>
      <w:r w:rsidR="00690BB1">
        <w:rPr>
          <w:sz w:val="24"/>
          <w:szCs w:val="24"/>
        </w:rPr>
        <w:t>, India;</w:t>
      </w:r>
      <w:r w:rsidR="0039474F">
        <w:rPr>
          <w:sz w:val="24"/>
          <w:szCs w:val="24"/>
        </w:rPr>
        <w:t xml:space="preserve"> </w:t>
      </w:r>
      <w:r w:rsidR="005C0552" w:rsidRPr="001804DA">
        <w:rPr>
          <w:sz w:val="24"/>
          <w:szCs w:val="24"/>
          <w:lang w:eastAsia="zh-CN"/>
        </w:rPr>
        <w:t xml:space="preserve">Assistant editor-in-chief of the journal </w:t>
      </w:r>
      <w:proofErr w:type="spellStart"/>
      <w:r w:rsidR="005C0552" w:rsidRPr="001804DA">
        <w:rPr>
          <w:sz w:val="24"/>
          <w:szCs w:val="24"/>
          <w:lang w:val="uk-UA"/>
        </w:rPr>
        <w:t>Archives</w:t>
      </w:r>
      <w:proofErr w:type="spellEnd"/>
      <w:r w:rsidR="005C0552" w:rsidRPr="001804DA">
        <w:rPr>
          <w:sz w:val="24"/>
          <w:szCs w:val="24"/>
          <w:lang w:val="uk-UA"/>
        </w:rPr>
        <w:t xml:space="preserve"> </w:t>
      </w:r>
      <w:proofErr w:type="spellStart"/>
      <w:r w:rsidR="005C0552" w:rsidRPr="001804DA">
        <w:rPr>
          <w:sz w:val="24"/>
          <w:szCs w:val="24"/>
          <w:lang w:val="uk-UA"/>
        </w:rPr>
        <w:t>of</w:t>
      </w:r>
      <w:proofErr w:type="spellEnd"/>
      <w:r w:rsidR="005C0552" w:rsidRPr="001804DA">
        <w:rPr>
          <w:sz w:val="24"/>
          <w:szCs w:val="24"/>
          <w:lang w:val="uk-UA"/>
        </w:rPr>
        <w:t xml:space="preserve"> </w:t>
      </w:r>
      <w:proofErr w:type="spellStart"/>
      <w:r w:rsidR="005C0552" w:rsidRPr="001804DA">
        <w:rPr>
          <w:sz w:val="24"/>
          <w:szCs w:val="24"/>
          <w:lang w:val="uk-UA"/>
        </w:rPr>
        <w:t>Blood</w:t>
      </w:r>
      <w:proofErr w:type="spellEnd"/>
      <w:r w:rsidR="005C0552">
        <w:rPr>
          <w:sz w:val="24"/>
          <w:szCs w:val="24"/>
          <w:lang w:val="uk-UA"/>
        </w:rPr>
        <w:t xml:space="preserve"> </w:t>
      </w:r>
      <w:proofErr w:type="spellStart"/>
      <w:r w:rsidR="005C0552">
        <w:rPr>
          <w:sz w:val="24"/>
          <w:szCs w:val="24"/>
          <w:lang w:val="uk-UA"/>
        </w:rPr>
        <w:t>Transfusion</w:t>
      </w:r>
      <w:proofErr w:type="spellEnd"/>
      <w:r w:rsidR="005C0552">
        <w:rPr>
          <w:sz w:val="24"/>
          <w:szCs w:val="24"/>
          <w:lang w:val="uk-UA"/>
        </w:rPr>
        <w:t xml:space="preserve"> &amp; </w:t>
      </w:r>
      <w:proofErr w:type="spellStart"/>
      <w:r w:rsidR="005C0552">
        <w:rPr>
          <w:sz w:val="24"/>
          <w:szCs w:val="24"/>
          <w:lang w:val="uk-UA"/>
        </w:rPr>
        <w:t>Disorders</w:t>
      </w:r>
      <w:proofErr w:type="spellEnd"/>
      <w:r w:rsidR="005C0552">
        <w:rPr>
          <w:sz w:val="24"/>
          <w:szCs w:val="24"/>
          <w:lang w:val="uk-UA"/>
        </w:rPr>
        <w:t xml:space="preserve"> (ABTD), </w:t>
      </w:r>
      <w:proofErr w:type="spellStart"/>
      <w:r w:rsidR="005C0552" w:rsidRPr="001804DA">
        <w:rPr>
          <w:sz w:val="24"/>
          <w:szCs w:val="24"/>
          <w:lang w:val="uk-UA"/>
        </w:rPr>
        <w:t>Crimson</w:t>
      </w:r>
      <w:proofErr w:type="spellEnd"/>
      <w:r w:rsidR="005C0552" w:rsidRPr="001804DA">
        <w:rPr>
          <w:sz w:val="24"/>
          <w:szCs w:val="24"/>
          <w:lang w:val="uk-UA"/>
        </w:rPr>
        <w:t xml:space="preserve"> </w:t>
      </w:r>
      <w:proofErr w:type="spellStart"/>
      <w:r w:rsidR="005C0552" w:rsidRPr="001804DA">
        <w:rPr>
          <w:sz w:val="24"/>
          <w:szCs w:val="24"/>
          <w:lang w:val="uk-UA"/>
        </w:rPr>
        <w:t>Publishers</w:t>
      </w:r>
      <w:proofErr w:type="spellEnd"/>
      <w:r w:rsidR="005C0552" w:rsidRPr="001804DA">
        <w:rPr>
          <w:sz w:val="24"/>
          <w:szCs w:val="24"/>
          <w:lang w:val="uk-UA"/>
        </w:rPr>
        <w:t xml:space="preserve">, LLC, </w:t>
      </w:r>
      <w:proofErr w:type="spellStart"/>
      <w:r w:rsidR="005C0552" w:rsidRPr="001804DA">
        <w:rPr>
          <w:sz w:val="24"/>
          <w:szCs w:val="24"/>
          <w:lang w:val="uk-UA"/>
        </w:rPr>
        <w:t>New</w:t>
      </w:r>
      <w:proofErr w:type="spellEnd"/>
      <w:r w:rsidR="005C0552" w:rsidRPr="001804DA">
        <w:rPr>
          <w:sz w:val="24"/>
          <w:szCs w:val="24"/>
          <w:lang w:val="uk-UA"/>
        </w:rPr>
        <w:t xml:space="preserve"> </w:t>
      </w:r>
      <w:proofErr w:type="spellStart"/>
      <w:r w:rsidR="005C0552" w:rsidRPr="001804DA">
        <w:rPr>
          <w:sz w:val="24"/>
          <w:szCs w:val="24"/>
          <w:lang w:val="uk-UA"/>
        </w:rPr>
        <w:t>York</w:t>
      </w:r>
      <w:proofErr w:type="spellEnd"/>
      <w:r w:rsidR="005C0552" w:rsidRPr="001804DA">
        <w:rPr>
          <w:sz w:val="24"/>
          <w:szCs w:val="24"/>
          <w:lang w:val="uk-UA"/>
        </w:rPr>
        <w:t>, USA</w:t>
      </w:r>
      <w:r w:rsidR="005C0552">
        <w:rPr>
          <w:sz w:val="24"/>
          <w:szCs w:val="24"/>
          <w:lang w:val="uk-UA"/>
        </w:rPr>
        <w:t xml:space="preserve">; </w:t>
      </w:r>
      <w:proofErr w:type="spellStart"/>
      <w:r w:rsidR="005C0552">
        <w:rPr>
          <w:sz w:val="24"/>
          <w:szCs w:val="24"/>
          <w:lang w:val="uk-UA"/>
        </w:rPr>
        <w:t>E</w:t>
      </w:r>
      <w:r w:rsidR="005C0552" w:rsidRPr="001804DA">
        <w:rPr>
          <w:sz w:val="24"/>
          <w:szCs w:val="24"/>
          <w:lang w:val="uk-UA"/>
        </w:rPr>
        <w:t>ditorial</w:t>
      </w:r>
      <w:proofErr w:type="spellEnd"/>
      <w:r w:rsidR="005C0552" w:rsidRPr="001804DA">
        <w:rPr>
          <w:sz w:val="24"/>
          <w:szCs w:val="24"/>
          <w:lang w:val="uk-UA"/>
        </w:rPr>
        <w:t xml:space="preserve"> </w:t>
      </w:r>
      <w:proofErr w:type="spellStart"/>
      <w:r w:rsidR="005C0552" w:rsidRPr="001804DA">
        <w:rPr>
          <w:sz w:val="24"/>
          <w:szCs w:val="24"/>
          <w:lang w:val="uk-UA"/>
        </w:rPr>
        <w:t>Board</w:t>
      </w:r>
      <w:proofErr w:type="spellEnd"/>
      <w:r w:rsidR="005C0552" w:rsidRPr="001804DA">
        <w:rPr>
          <w:sz w:val="24"/>
          <w:szCs w:val="24"/>
          <w:lang w:val="uk-UA"/>
        </w:rPr>
        <w:t xml:space="preserve"> </w:t>
      </w:r>
      <w:proofErr w:type="spellStart"/>
      <w:r w:rsidR="005C0552" w:rsidRPr="001804DA">
        <w:rPr>
          <w:sz w:val="24"/>
          <w:szCs w:val="24"/>
          <w:lang w:val="uk-UA"/>
        </w:rPr>
        <w:t>Nanosensors</w:t>
      </w:r>
      <w:proofErr w:type="spellEnd"/>
      <w:r w:rsidR="005C0552" w:rsidRPr="001804DA">
        <w:rPr>
          <w:sz w:val="24"/>
          <w:szCs w:val="24"/>
          <w:lang w:val="uk-UA"/>
        </w:rPr>
        <w:t xml:space="preserve"> </w:t>
      </w:r>
      <w:proofErr w:type="spellStart"/>
      <w:r w:rsidR="005C0552" w:rsidRPr="001804DA">
        <w:rPr>
          <w:sz w:val="24"/>
          <w:szCs w:val="24"/>
          <w:lang w:val="uk-UA"/>
        </w:rPr>
        <w:t>and</w:t>
      </w:r>
      <w:proofErr w:type="spellEnd"/>
      <w:r w:rsidR="005C0552" w:rsidRPr="001804DA">
        <w:rPr>
          <w:sz w:val="24"/>
          <w:szCs w:val="24"/>
          <w:lang w:val="uk-UA"/>
        </w:rPr>
        <w:t xml:space="preserve"> </w:t>
      </w:r>
      <w:proofErr w:type="spellStart"/>
      <w:r w:rsidR="005C0552" w:rsidRPr="001804DA">
        <w:rPr>
          <w:sz w:val="24"/>
          <w:szCs w:val="24"/>
          <w:lang w:val="uk-UA"/>
        </w:rPr>
        <w:t>Nanomaterials</w:t>
      </w:r>
      <w:proofErr w:type="spellEnd"/>
      <w:r w:rsidR="005C0552" w:rsidRPr="001804DA">
        <w:rPr>
          <w:sz w:val="24"/>
          <w:szCs w:val="24"/>
          <w:lang w:val="uk-UA"/>
        </w:rPr>
        <w:t xml:space="preserve"> </w:t>
      </w:r>
      <w:proofErr w:type="spellStart"/>
      <w:r w:rsidR="005C0552" w:rsidRPr="001804DA">
        <w:rPr>
          <w:sz w:val="24"/>
          <w:szCs w:val="24"/>
          <w:lang w:val="uk-UA"/>
        </w:rPr>
        <w:t>Journal</w:t>
      </w:r>
      <w:proofErr w:type="spellEnd"/>
      <w:r w:rsidR="005C0552">
        <w:rPr>
          <w:sz w:val="24"/>
          <w:szCs w:val="24"/>
          <w:lang w:val="uk-UA"/>
        </w:rPr>
        <w:t xml:space="preserve"> </w:t>
      </w:r>
      <w:proofErr w:type="spellStart"/>
      <w:r w:rsidR="005C0552" w:rsidRPr="001804DA">
        <w:rPr>
          <w:sz w:val="24"/>
          <w:szCs w:val="24"/>
          <w:lang w:val="uk-UA"/>
        </w:rPr>
        <w:t>Oscine</w:t>
      </w:r>
      <w:proofErr w:type="spellEnd"/>
      <w:r w:rsidR="005C0552" w:rsidRPr="001804DA">
        <w:rPr>
          <w:sz w:val="24"/>
          <w:szCs w:val="24"/>
          <w:lang w:val="uk-UA"/>
        </w:rPr>
        <w:t xml:space="preserve"> </w:t>
      </w:r>
      <w:proofErr w:type="spellStart"/>
      <w:r w:rsidR="005C0552" w:rsidRPr="001804DA">
        <w:rPr>
          <w:sz w:val="24"/>
          <w:szCs w:val="24"/>
          <w:lang w:val="uk-UA"/>
        </w:rPr>
        <w:t>Group</w:t>
      </w:r>
      <w:proofErr w:type="spellEnd"/>
      <w:r w:rsidR="005C0552" w:rsidRPr="001804DA">
        <w:rPr>
          <w:sz w:val="24"/>
          <w:szCs w:val="24"/>
          <w:lang w:val="uk-UA"/>
        </w:rPr>
        <w:t xml:space="preserve"> </w:t>
      </w:r>
      <w:proofErr w:type="spellStart"/>
      <w:r w:rsidR="005C0552" w:rsidRPr="001804DA">
        <w:rPr>
          <w:sz w:val="24"/>
          <w:szCs w:val="24"/>
          <w:lang w:val="uk-UA"/>
        </w:rPr>
        <w:t>Pvt</w:t>
      </w:r>
      <w:proofErr w:type="spellEnd"/>
      <w:r w:rsidR="005C0552" w:rsidRPr="001804DA">
        <w:rPr>
          <w:sz w:val="24"/>
          <w:szCs w:val="24"/>
          <w:lang w:val="uk-UA"/>
        </w:rPr>
        <w:t xml:space="preserve"> </w:t>
      </w:r>
      <w:proofErr w:type="spellStart"/>
      <w:r w:rsidR="005C0552" w:rsidRPr="001804DA">
        <w:rPr>
          <w:sz w:val="24"/>
          <w:szCs w:val="24"/>
          <w:lang w:val="uk-UA"/>
        </w:rPr>
        <w:t>Ltd</w:t>
      </w:r>
      <w:proofErr w:type="spellEnd"/>
      <w:r w:rsidR="005C0552" w:rsidRPr="001804DA">
        <w:rPr>
          <w:sz w:val="24"/>
          <w:szCs w:val="24"/>
          <w:lang w:val="uk-UA"/>
        </w:rPr>
        <w:t xml:space="preserve">., </w:t>
      </w:r>
      <w:proofErr w:type="spellStart"/>
      <w:r w:rsidR="005C0552" w:rsidRPr="001804DA">
        <w:rPr>
          <w:sz w:val="24"/>
          <w:szCs w:val="24"/>
          <w:lang w:val="uk-UA"/>
        </w:rPr>
        <w:t>Near</w:t>
      </w:r>
      <w:proofErr w:type="spellEnd"/>
      <w:r w:rsidR="005C0552" w:rsidRPr="001804DA">
        <w:rPr>
          <w:sz w:val="24"/>
          <w:szCs w:val="24"/>
          <w:lang w:val="uk-UA"/>
        </w:rPr>
        <w:t xml:space="preserve"> </w:t>
      </w:r>
      <w:proofErr w:type="spellStart"/>
      <w:r w:rsidR="005C0552" w:rsidRPr="001804DA">
        <w:rPr>
          <w:sz w:val="24"/>
          <w:szCs w:val="24"/>
          <w:lang w:val="uk-UA"/>
        </w:rPr>
        <w:t>Manyata</w:t>
      </w:r>
      <w:proofErr w:type="spellEnd"/>
      <w:r w:rsidR="005C0552" w:rsidRPr="001804DA">
        <w:rPr>
          <w:sz w:val="24"/>
          <w:szCs w:val="24"/>
          <w:lang w:val="uk-UA"/>
        </w:rPr>
        <w:t xml:space="preserve"> </w:t>
      </w:r>
      <w:proofErr w:type="spellStart"/>
      <w:r w:rsidR="005C0552" w:rsidRPr="001804DA">
        <w:rPr>
          <w:sz w:val="24"/>
          <w:szCs w:val="24"/>
          <w:lang w:val="uk-UA"/>
        </w:rPr>
        <w:t>Embassy</w:t>
      </w:r>
      <w:proofErr w:type="spellEnd"/>
      <w:r w:rsidR="005C0552" w:rsidRPr="001804DA">
        <w:rPr>
          <w:sz w:val="24"/>
          <w:szCs w:val="24"/>
          <w:lang w:val="uk-UA"/>
        </w:rPr>
        <w:t xml:space="preserve">, </w:t>
      </w:r>
      <w:proofErr w:type="spellStart"/>
      <w:r w:rsidR="005C0552" w:rsidRPr="001804DA">
        <w:rPr>
          <w:sz w:val="24"/>
          <w:szCs w:val="24"/>
          <w:lang w:val="uk-UA"/>
        </w:rPr>
        <w:t>Bangalore-India</w:t>
      </w:r>
      <w:proofErr w:type="spellEnd"/>
      <w:r w:rsidR="005C0552">
        <w:rPr>
          <w:sz w:val="24"/>
          <w:szCs w:val="24"/>
          <w:lang w:val="uk-UA"/>
        </w:rPr>
        <w:t xml:space="preserve">; </w:t>
      </w:r>
      <w:r w:rsidR="005C0552" w:rsidRPr="00274BFD">
        <w:rPr>
          <w:sz w:val="24"/>
          <w:szCs w:val="24"/>
        </w:rPr>
        <w:t>Editorial Board</w:t>
      </w:r>
      <w:r w:rsidR="005C0552">
        <w:t xml:space="preserve"> </w:t>
      </w:r>
      <w:r w:rsidR="005C0552">
        <w:rPr>
          <w:sz w:val="24"/>
          <w:szCs w:val="24"/>
        </w:rPr>
        <w:t xml:space="preserve">Journal </w:t>
      </w:r>
      <w:r w:rsidR="005C0552" w:rsidRPr="00775104">
        <w:rPr>
          <w:rFonts w:eastAsia="Times New Roman"/>
          <w:bCs/>
          <w:color w:val="000000"/>
          <w:sz w:val="24"/>
          <w:szCs w:val="24"/>
          <w:lang w:eastAsia="ru-RU"/>
        </w:rPr>
        <w:t>Current Trends in Bioavailability</w:t>
      </w:r>
      <w:r w:rsidR="005C0552">
        <w:rPr>
          <w:rFonts w:eastAsia="Times New Roman"/>
          <w:bCs/>
          <w:color w:val="000000"/>
          <w:sz w:val="24"/>
          <w:szCs w:val="24"/>
          <w:lang w:eastAsia="ru-RU"/>
        </w:rPr>
        <w:t xml:space="preserve">, London, </w:t>
      </w:r>
      <w:r w:rsidR="005C0552" w:rsidRPr="005254CF">
        <w:rPr>
          <w:rFonts w:eastAsia="Times New Roman"/>
          <w:bCs/>
          <w:color w:val="000000"/>
          <w:sz w:val="24"/>
          <w:szCs w:val="24"/>
          <w:lang w:eastAsia="ru-RU"/>
        </w:rPr>
        <w:t>United Kingdom</w:t>
      </w:r>
      <w:r w:rsidR="005C0552">
        <w:rPr>
          <w:rFonts w:eastAsia="Times New Roman"/>
          <w:bCs/>
          <w:color w:val="000000"/>
          <w:sz w:val="24"/>
          <w:szCs w:val="24"/>
          <w:lang w:eastAsia="ru-RU"/>
        </w:rPr>
        <w:t xml:space="preserve">; </w:t>
      </w:r>
      <w:r w:rsidR="005C0552" w:rsidRPr="00274BFD">
        <w:rPr>
          <w:sz w:val="24"/>
          <w:szCs w:val="24"/>
        </w:rPr>
        <w:t>Editorial Board</w:t>
      </w:r>
      <w:r w:rsidR="005C0552">
        <w:t xml:space="preserve"> </w:t>
      </w:r>
      <w:r w:rsidR="005C0552" w:rsidRPr="0068438D">
        <w:rPr>
          <w:rFonts w:eastAsia="Times New Roman"/>
          <w:bCs/>
          <w:color w:val="000000"/>
          <w:sz w:val="24"/>
          <w:szCs w:val="24"/>
          <w:lang w:eastAsia="ru-RU"/>
        </w:rPr>
        <w:t xml:space="preserve">International Journal of </w:t>
      </w:r>
      <w:proofErr w:type="spellStart"/>
      <w:r w:rsidR="005C0552" w:rsidRPr="0068438D">
        <w:rPr>
          <w:rFonts w:eastAsia="Times New Roman"/>
          <w:bCs/>
          <w:color w:val="000000"/>
          <w:sz w:val="24"/>
          <w:szCs w:val="24"/>
          <w:lang w:eastAsia="ru-RU"/>
        </w:rPr>
        <w:t>Anaesthesia</w:t>
      </w:r>
      <w:proofErr w:type="spellEnd"/>
      <w:r w:rsidR="005C0552" w:rsidRPr="0068438D">
        <w:rPr>
          <w:rFonts w:eastAsia="Times New Roman"/>
          <w:bCs/>
          <w:color w:val="000000"/>
          <w:sz w:val="24"/>
          <w:szCs w:val="24"/>
          <w:lang w:eastAsia="ru-RU"/>
        </w:rPr>
        <w:t xml:space="preserve"> &amp; Research, S</w:t>
      </w:r>
      <w:r w:rsidR="005C0552">
        <w:rPr>
          <w:rFonts w:eastAsia="Times New Roman"/>
          <w:bCs/>
          <w:color w:val="000000"/>
          <w:sz w:val="24"/>
          <w:szCs w:val="24"/>
          <w:lang w:eastAsia="ru-RU"/>
        </w:rPr>
        <w:t xml:space="preserve">ciTech Central Inc. Walnut. USA; </w:t>
      </w:r>
      <w:r w:rsidR="005C0552" w:rsidRPr="00FD23B5">
        <w:rPr>
          <w:rFonts w:eastAsia="Times New Roman"/>
          <w:bCs/>
          <w:color w:val="000000"/>
          <w:sz w:val="24"/>
          <w:szCs w:val="24"/>
          <w:lang w:eastAsia="ru-RU"/>
        </w:rPr>
        <w:t>Associate Editors</w:t>
      </w:r>
      <w:r w:rsidR="005C0552">
        <w:rPr>
          <w:rFonts w:eastAsia="Times New Roman"/>
          <w:bCs/>
          <w:color w:val="000000"/>
          <w:sz w:val="24"/>
          <w:szCs w:val="24"/>
          <w:lang w:eastAsia="ru-RU"/>
        </w:rPr>
        <w:t xml:space="preserve"> Medical Journal of Clinical T</w:t>
      </w:r>
      <w:r w:rsidR="005C0552" w:rsidRPr="000F5DC9">
        <w:rPr>
          <w:rFonts w:eastAsia="Times New Roman"/>
          <w:bCs/>
          <w:color w:val="000000"/>
          <w:sz w:val="24"/>
          <w:szCs w:val="24"/>
          <w:lang w:eastAsia="ru-RU"/>
        </w:rPr>
        <w:t>rials &amp; Case Studies, Troy, USA</w:t>
      </w:r>
      <w:r w:rsidR="005C0552">
        <w:rPr>
          <w:rFonts w:eastAsia="Times New Roman"/>
          <w:bCs/>
          <w:color w:val="000000"/>
          <w:sz w:val="24"/>
          <w:szCs w:val="24"/>
          <w:lang w:eastAsia="ru-RU"/>
        </w:rPr>
        <w:t>; Editorial Board M</w:t>
      </w:r>
      <w:r w:rsidR="005C0552" w:rsidRPr="0058288F">
        <w:rPr>
          <w:rFonts w:eastAsia="Times New Roman"/>
          <w:bCs/>
          <w:color w:val="000000"/>
          <w:sz w:val="24"/>
          <w:szCs w:val="24"/>
          <w:lang w:eastAsia="ru-RU"/>
        </w:rPr>
        <w:t>ember in</w:t>
      </w:r>
      <w:r w:rsidR="005C0552">
        <w:rPr>
          <w:rFonts w:eastAsia="Times New Roman"/>
          <w:bCs/>
          <w:color w:val="000000"/>
          <w:sz w:val="24"/>
          <w:szCs w:val="24"/>
          <w:lang w:eastAsia="ru-RU"/>
        </w:rPr>
        <w:t xml:space="preserve"> “</w:t>
      </w:r>
      <w:r w:rsidR="005C0552" w:rsidRPr="0058288F">
        <w:rPr>
          <w:rFonts w:eastAsia="Times New Roman"/>
          <w:bCs/>
          <w:color w:val="000000"/>
          <w:sz w:val="24"/>
          <w:szCs w:val="24"/>
          <w:lang w:eastAsia="ru-RU"/>
        </w:rPr>
        <w:t>Open Access Journal of Oncology (OAJOY)</w:t>
      </w:r>
      <w:r w:rsidR="005C0552">
        <w:rPr>
          <w:rFonts w:eastAsia="Times New Roman"/>
          <w:bCs/>
          <w:color w:val="000000"/>
          <w:sz w:val="24"/>
          <w:szCs w:val="24"/>
          <w:lang w:eastAsia="ru-RU"/>
        </w:rPr>
        <w:t>”</w:t>
      </w:r>
      <w:r w:rsidR="00FC2348">
        <w:rPr>
          <w:rFonts w:eastAsia="Times New Roman"/>
          <w:bCs/>
          <w:color w:val="000000"/>
          <w:sz w:val="24"/>
          <w:szCs w:val="24"/>
          <w:lang w:eastAsia="ru-RU"/>
        </w:rPr>
        <w:t xml:space="preserve">, </w:t>
      </w:r>
      <w:r w:rsidR="00FC2348" w:rsidRPr="000F5DC9">
        <w:rPr>
          <w:rFonts w:eastAsia="Times New Roman"/>
          <w:bCs/>
          <w:color w:val="000000"/>
          <w:sz w:val="24"/>
          <w:szCs w:val="24"/>
          <w:lang w:eastAsia="ru-RU"/>
        </w:rPr>
        <w:t>Troy, USA</w:t>
      </w:r>
      <w:r w:rsidR="00041F27">
        <w:rPr>
          <w:rFonts w:eastAsia="Times New Roman"/>
          <w:bCs/>
          <w:color w:val="000000"/>
          <w:sz w:val="24"/>
          <w:szCs w:val="24"/>
          <w:lang w:eastAsia="ru-RU"/>
        </w:rPr>
        <w:t>;</w:t>
      </w:r>
      <w:r w:rsidR="005C0552">
        <w:rPr>
          <w:rFonts w:eastAsia="Times New Roman"/>
          <w:bCs/>
          <w:color w:val="000000"/>
          <w:sz w:val="24"/>
          <w:szCs w:val="24"/>
          <w:lang w:eastAsia="ru-RU"/>
        </w:rPr>
        <w:t xml:space="preserve"> </w:t>
      </w:r>
      <w:r w:rsidR="0022025A">
        <w:rPr>
          <w:rFonts w:eastAsia="Times New Roman"/>
          <w:bCs/>
          <w:color w:val="000000"/>
          <w:sz w:val="24"/>
          <w:szCs w:val="24"/>
          <w:lang w:eastAsia="ru-RU"/>
        </w:rPr>
        <w:t xml:space="preserve">Editorial Board </w:t>
      </w:r>
      <w:r w:rsidR="0022025A" w:rsidRPr="0022025A">
        <w:rPr>
          <w:rFonts w:eastAsia="Times New Roman"/>
          <w:bCs/>
          <w:color w:val="000000"/>
          <w:sz w:val="24"/>
          <w:szCs w:val="24"/>
          <w:lang w:eastAsia="ru-RU"/>
        </w:rPr>
        <w:t>“American Journal of Nano Research and Applications” Science Publishing Group. NEW YORK, U.S.A.</w:t>
      </w:r>
      <w:r w:rsidR="000928C4">
        <w:rPr>
          <w:rFonts w:eastAsia="Times New Roman"/>
          <w:bCs/>
          <w:color w:val="000000"/>
          <w:sz w:val="24"/>
          <w:szCs w:val="24"/>
          <w:lang w:eastAsia="ru-RU"/>
        </w:rPr>
        <w:t xml:space="preserve">; Editorial Board </w:t>
      </w:r>
      <w:r w:rsidR="000928C4" w:rsidRPr="000928C4">
        <w:rPr>
          <w:rFonts w:eastAsia="Times New Roman"/>
          <w:bCs/>
          <w:color w:val="000000"/>
          <w:sz w:val="24"/>
          <w:szCs w:val="24"/>
          <w:lang w:eastAsia="ru-RU"/>
        </w:rPr>
        <w:t>Nanomedicine &amp; Na</w:t>
      </w:r>
      <w:r w:rsidR="000928C4">
        <w:rPr>
          <w:rFonts w:eastAsia="Times New Roman"/>
          <w:bCs/>
          <w:color w:val="000000"/>
          <w:sz w:val="24"/>
          <w:szCs w:val="24"/>
          <w:lang w:eastAsia="ru-RU"/>
        </w:rPr>
        <w:t>notechnology Open Access (NNOA),</w:t>
      </w:r>
      <w:r w:rsidR="000928C4" w:rsidRPr="000928C4">
        <w:rPr>
          <w:rFonts w:eastAsia="Times New Roman"/>
          <w:bCs/>
          <w:color w:val="000000"/>
          <w:sz w:val="24"/>
          <w:szCs w:val="24"/>
          <w:lang w:eastAsia="ru-RU"/>
        </w:rPr>
        <w:t xml:space="preserve"> </w:t>
      </w:r>
      <w:proofErr w:type="spellStart"/>
      <w:r w:rsidR="000928C4" w:rsidRPr="000928C4">
        <w:rPr>
          <w:rFonts w:eastAsia="Times New Roman"/>
          <w:bCs/>
          <w:color w:val="000000"/>
          <w:sz w:val="24"/>
          <w:szCs w:val="24"/>
          <w:lang w:eastAsia="ru-RU"/>
        </w:rPr>
        <w:t>Medwin</w:t>
      </w:r>
      <w:proofErr w:type="spellEnd"/>
      <w:r w:rsidR="000928C4" w:rsidRPr="000928C4">
        <w:rPr>
          <w:rFonts w:eastAsia="Times New Roman"/>
          <w:bCs/>
          <w:color w:val="000000"/>
          <w:sz w:val="24"/>
          <w:szCs w:val="24"/>
          <w:lang w:eastAsia="ru-RU"/>
        </w:rPr>
        <w:t xml:space="preserve"> Publishers, Troy, USA</w:t>
      </w:r>
      <w:r w:rsidR="0053629D">
        <w:rPr>
          <w:rFonts w:eastAsia="Times New Roman"/>
          <w:bCs/>
          <w:color w:val="000000"/>
          <w:sz w:val="24"/>
          <w:szCs w:val="24"/>
          <w:lang w:eastAsia="ru-RU"/>
        </w:rPr>
        <w:t>; Editorial Board</w:t>
      </w:r>
      <w:r w:rsidR="00CF6BE7">
        <w:rPr>
          <w:rFonts w:eastAsia="Times New Roman"/>
          <w:bCs/>
          <w:color w:val="000000"/>
          <w:sz w:val="24"/>
          <w:szCs w:val="24"/>
          <w:lang w:eastAsia="ru-RU"/>
        </w:rPr>
        <w:t xml:space="preserve"> J</w:t>
      </w:r>
      <w:r w:rsidR="00CF6BE7" w:rsidRPr="00CF6BE7">
        <w:rPr>
          <w:rFonts w:eastAsia="Times New Roman"/>
          <w:bCs/>
          <w:color w:val="000000"/>
          <w:sz w:val="24"/>
          <w:szCs w:val="24"/>
          <w:lang w:eastAsia="ru-RU"/>
        </w:rPr>
        <w:t>ournal</w:t>
      </w:r>
      <w:r w:rsidR="00CF6BE7">
        <w:rPr>
          <w:rFonts w:eastAsia="Times New Roman"/>
          <w:bCs/>
          <w:color w:val="000000"/>
          <w:sz w:val="24"/>
          <w:szCs w:val="24"/>
          <w:lang w:eastAsia="ru-RU"/>
        </w:rPr>
        <w:t xml:space="preserve"> “</w:t>
      </w:r>
      <w:r w:rsidR="00CF6BE7" w:rsidRPr="00CF6BE7">
        <w:rPr>
          <w:rFonts w:eastAsia="Times New Roman"/>
          <w:bCs/>
          <w:color w:val="000000"/>
          <w:sz w:val="24"/>
          <w:szCs w:val="24"/>
          <w:lang w:eastAsia="ru-RU"/>
        </w:rPr>
        <w:t>Biomedicine and Therapeutics (BMT)</w:t>
      </w:r>
      <w:r w:rsidR="00CF6BE7">
        <w:rPr>
          <w:rFonts w:eastAsia="Times New Roman"/>
          <w:bCs/>
          <w:color w:val="000000"/>
          <w:sz w:val="24"/>
          <w:szCs w:val="24"/>
          <w:lang w:eastAsia="ru-RU"/>
        </w:rPr>
        <w:t>”</w:t>
      </w:r>
      <w:r w:rsidR="00CF6BE7" w:rsidRPr="00CF6BE7">
        <w:rPr>
          <w:rFonts w:eastAsia="Times New Roman"/>
          <w:bCs/>
          <w:color w:val="000000"/>
          <w:sz w:val="24"/>
          <w:szCs w:val="24"/>
          <w:lang w:eastAsia="ru-RU"/>
        </w:rPr>
        <w:t>, O</w:t>
      </w:r>
      <w:r w:rsidR="00CF6BE7">
        <w:rPr>
          <w:rFonts w:eastAsia="Times New Roman"/>
          <w:bCs/>
          <w:color w:val="000000"/>
          <w:sz w:val="24"/>
          <w:szCs w:val="24"/>
          <w:lang w:eastAsia="ru-RU"/>
        </w:rPr>
        <w:t>pen Access Text, United Kingdom</w:t>
      </w:r>
      <w:r w:rsidR="000B223D">
        <w:rPr>
          <w:rFonts w:eastAsia="Times New Roman"/>
          <w:bCs/>
          <w:color w:val="000000"/>
          <w:sz w:val="24"/>
          <w:szCs w:val="24"/>
          <w:lang w:eastAsia="ru-RU"/>
        </w:rPr>
        <w:t>;</w:t>
      </w:r>
      <w:r w:rsidR="0022025A">
        <w:rPr>
          <w:rFonts w:eastAsia="Times New Roman"/>
          <w:bCs/>
          <w:color w:val="000000"/>
          <w:sz w:val="24"/>
          <w:szCs w:val="24"/>
          <w:lang w:eastAsia="ru-RU"/>
        </w:rPr>
        <w:t xml:space="preserve"> </w:t>
      </w:r>
      <w:r w:rsidR="000B223D">
        <w:rPr>
          <w:rFonts w:eastAsia="Times New Roman"/>
          <w:bCs/>
          <w:color w:val="000000"/>
          <w:sz w:val="24"/>
          <w:szCs w:val="24"/>
          <w:lang w:eastAsia="ru-RU"/>
        </w:rPr>
        <w:t>Editorial Board J</w:t>
      </w:r>
      <w:r w:rsidR="000B223D" w:rsidRPr="00CF6BE7">
        <w:rPr>
          <w:rFonts w:eastAsia="Times New Roman"/>
          <w:bCs/>
          <w:color w:val="000000"/>
          <w:sz w:val="24"/>
          <w:szCs w:val="24"/>
          <w:lang w:eastAsia="ru-RU"/>
        </w:rPr>
        <w:t>ournal</w:t>
      </w:r>
      <w:r w:rsidR="000B223D">
        <w:rPr>
          <w:rFonts w:eastAsia="Times New Roman"/>
          <w:bCs/>
          <w:color w:val="000000"/>
          <w:sz w:val="24"/>
          <w:szCs w:val="24"/>
          <w:lang w:eastAsia="ru-RU"/>
        </w:rPr>
        <w:t xml:space="preserve"> </w:t>
      </w:r>
      <w:r w:rsidR="000B223D" w:rsidRPr="000B223D">
        <w:rPr>
          <w:rFonts w:eastAsia="Times New Roman"/>
          <w:bCs/>
          <w:color w:val="000000"/>
          <w:sz w:val="24"/>
          <w:szCs w:val="24"/>
          <w:lang w:eastAsia="ru-RU"/>
        </w:rPr>
        <w:t>Archives in Biomedical Engineering &amp; Biotechnology. Iris Publishers, LLC. USA</w:t>
      </w:r>
      <w:r w:rsidR="00D273B8">
        <w:rPr>
          <w:rFonts w:eastAsia="Times New Roman"/>
          <w:bCs/>
          <w:color w:val="000000"/>
          <w:sz w:val="24"/>
          <w:szCs w:val="24"/>
          <w:lang w:eastAsia="ru-RU"/>
        </w:rPr>
        <w:t>;</w:t>
      </w:r>
      <w:r w:rsidR="000B223D" w:rsidRPr="000B223D">
        <w:rPr>
          <w:rFonts w:eastAsia="Times New Roman"/>
          <w:bCs/>
          <w:color w:val="000000"/>
          <w:sz w:val="24"/>
          <w:szCs w:val="24"/>
          <w:lang w:eastAsia="ru-RU"/>
        </w:rPr>
        <w:t xml:space="preserve"> </w:t>
      </w:r>
      <w:r w:rsidR="00D273B8" w:rsidRPr="00D273B8">
        <w:rPr>
          <w:rFonts w:eastAsia="Times New Roman"/>
          <w:bCs/>
          <w:color w:val="000000"/>
          <w:sz w:val="24"/>
          <w:szCs w:val="24"/>
          <w:lang w:eastAsia="ru-RU"/>
        </w:rPr>
        <w:t xml:space="preserve">Editorial Board Journal </w:t>
      </w:r>
      <w:r w:rsidR="00D273B8" w:rsidRPr="00D273B8">
        <w:rPr>
          <w:sz w:val="24"/>
          <w:szCs w:val="24"/>
        </w:rPr>
        <w:t xml:space="preserve">Integrative Pharmacology and Clinical Science. Open Access Text, London, </w:t>
      </w:r>
      <w:r w:rsidR="00D273B8" w:rsidRPr="00D273B8">
        <w:rPr>
          <w:sz w:val="24"/>
          <w:szCs w:val="24"/>
        </w:rPr>
        <w:lastRenderedPageBreak/>
        <w:t>U</w:t>
      </w:r>
      <w:r w:rsidR="000710E0">
        <w:rPr>
          <w:sz w:val="24"/>
          <w:szCs w:val="24"/>
        </w:rPr>
        <w:t xml:space="preserve">K; </w:t>
      </w:r>
      <w:r w:rsidR="000710E0" w:rsidRPr="00D273B8">
        <w:rPr>
          <w:rFonts w:eastAsia="Times New Roman"/>
          <w:bCs/>
          <w:color w:val="000000"/>
          <w:sz w:val="24"/>
          <w:szCs w:val="24"/>
          <w:lang w:eastAsia="ru-RU"/>
        </w:rPr>
        <w:t xml:space="preserve">Editorial Board Journal </w:t>
      </w:r>
      <w:r w:rsidR="000710E0">
        <w:rPr>
          <w:rFonts w:eastAsia="Times New Roman"/>
          <w:bCs/>
          <w:color w:val="000000"/>
          <w:sz w:val="24"/>
          <w:szCs w:val="24"/>
          <w:lang w:eastAsia="ru-RU"/>
        </w:rPr>
        <w:t xml:space="preserve">of </w:t>
      </w:r>
      <w:r w:rsidR="000710E0" w:rsidRPr="000710E0">
        <w:rPr>
          <w:sz w:val="24"/>
          <w:szCs w:val="24"/>
        </w:rPr>
        <w:t>Pharmaceutical Sciences. Acta Scientific, India</w:t>
      </w:r>
      <w:r w:rsidR="00AF0103">
        <w:rPr>
          <w:sz w:val="24"/>
          <w:szCs w:val="24"/>
        </w:rPr>
        <w:t xml:space="preserve">; </w:t>
      </w:r>
      <w:r w:rsidR="00AF0103" w:rsidRPr="00D273B8">
        <w:rPr>
          <w:rFonts w:eastAsia="Times New Roman"/>
          <w:bCs/>
          <w:color w:val="000000"/>
          <w:sz w:val="24"/>
          <w:szCs w:val="24"/>
          <w:lang w:eastAsia="ru-RU"/>
        </w:rPr>
        <w:t xml:space="preserve">Editorial Board </w:t>
      </w:r>
      <w:r w:rsidR="00AF0103" w:rsidRPr="00AF0103">
        <w:rPr>
          <w:sz w:val="24"/>
          <w:szCs w:val="24"/>
        </w:rPr>
        <w:t>Journal of Genetic Engineering and Biotechnology Research.</w:t>
      </w:r>
      <w:r w:rsidR="00AF0103">
        <w:rPr>
          <w:sz w:val="24"/>
          <w:szCs w:val="24"/>
        </w:rPr>
        <w:t xml:space="preserve"> </w:t>
      </w:r>
      <w:proofErr w:type="spellStart"/>
      <w:r w:rsidR="00AF0103" w:rsidRPr="00AF0103">
        <w:rPr>
          <w:sz w:val="24"/>
          <w:szCs w:val="24"/>
        </w:rPr>
        <w:t>Opast</w:t>
      </w:r>
      <w:proofErr w:type="spellEnd"/>
      <w:r w:rsidR="00AF0103" w:rsidRPr="00AF0103">
        <w:rPr>
          <w:sz w:val="24"/>
          <w:szCs w:val="24"/>
        </w:rPr>
        <w:t xml:space="preserve"> Group LLC .</w:t>
      </w:r>
      <w:r w:rsidR="00AF0103">
        <w:rPr>
          <w:sz w:val="24"/>
          <w:szCs w:val="24"/>
        </w:rPr>
        <w:t xml:space="preserve"> </w:t>
      </w:r>
      <w:r w:rsidR="00AF0103" w:rsidRPr="00AF0103">
        <w:rPr>
          <w:sz w:val="24"/>
          <w:szCs w:val="24"/>
        </w:rPr>
        <w:t>USA</w:t>
      </w:r>
      <w:r w:rsidR="00AF0103">
        <w:rPr>
          <w:sz w:val="24"/>
          <w:szCs w:val="24"/>
        </w:rPr>
        <w:t>.</w:t>
      </w:r>
      <w:r w:rsidR="000710E0">
        <w:rPr>
          <w:sz w:val="24"/>
          <w:szCs w:val="24"/>
        </w:rPr>
        <w:t xml:space="preserve"> </w:t>
      </w:r>
      <w:r w:rsidR="00BB258F" w:rsidRPr="00D273B8">
        <w:rPr>
          <w:rFonts w:eastAsia="Times New Roman"/>
          <w:bCs/>
          <w:color w:val="000000"/>
          <w:sz w:val="24"/>
          <w:szCs w:val="24"/>
          <w:lang w:eastAsia="ru-RU"/>
        </w:rPr>
        <w:t xml:space="preserve">Editorial Board </w:t>
      </w:r>
      <w:r w:rsidR="00BB258F" w:rsidRPr="00AF0103">
        <w:rPr>
          <w:sz w:val="24"/>
          <w:szCs w:val="24"/>
        </w:rPr>
        <w:t xml:space="preserve">of </w:t>
      </w:r>
      <w:r w:rsidR="00BB258F" w:rsidRPr="00BB258F">
        <w:rPr>
          <w:bCs/>
          <w:color w:val="333333"/>
          <w:sz w:val="24"/>
          <w:szCs w:val="24"/>
          <w:shd w:val="clear" w:color="auto" w:fill="FFFFFF"/>
        </w:rPr>
        <w:t xml:space="preserve">International Journal of Clinical Case Studies &amp; Reports. </w:t>
      </w:r>
      <w:r w:rsidR="00BB258F" w:rsidRPr="00BB258F">
        <w:rPr>
          <w:bCs/>
          <w:color w:val="3B3B3B"/>
          <w:sz w:val="24"/>
          <w:szCs w:val="24"/>
          <w:shd w:val="clear" w:color="auto" w:fill="FFFFFF"/>
        </w:rPr>
        <w:t>SciTech Central Inc.</w:t>
      </w:r>
      <w:r w:rsidR="00BB258F" w:rsidRPr="00D649EE">
        <w:rPr>
          <w:bCs/>
          <w:color w:val="3B3B3B"/>
          <w:sz w:val="24"/>
          <w:szCs w:val="24"/>
          <w:shd w:val="clear" w:color="auto" w:fill="FFFFFF"/>
        </w:rPr>
        <w:t xml:space="preserve"> </w:t>
      </w:r>
      <w:r w:rsidR="00BB258F" w:rsidRPr="00BB258F">
        <w:rPr>
          <w:bCs/>
          <w:color w:val="3B3B3B"/>
          <w:sz w:val="24"/>
          <w:szCs w:val="24"/>
          <w:shd w:val="clear" w:color="auto" w:fill="FFFFFF"/>
        </w:rPr>
        <w:t>USA</w:t>
      </w:r>
      <w:r w:rsidR="00D649EE">
        <w:rPr>
          <w:bCs/>
          <w:color w:val="3B3B3B"/>
          <w:sz w:val="24"/>
          <w:szCs w:val="24"/>
          <w:shd w:val="clear" w:color="auto" w:fill="FFFFFF"/>
        </w:rPr>
        <w:t xml:space="preserve">; </w:t>
      </w:r>
      <w:r w:rsidR="00D649EE" w:rsidRPr="00D273B8">
        <w:rPr>
          <w:rFonts w:eastAsia="Times New Roman"/>
          <w:bCs/>
          <w:color w:val="000000"/>
          <w:sz w:val="24"/>
          <w:szCs w:val="24"/>
          <w:lang w:eastAsia="ru-RU"/>
        </w:rPr>
        <w:t xml:space="preserve">Editorial Board </w:t>
      </w:r>
      <w:r w:rsidR="00D649EE" w:rsidRPr="00AF0103">
        <w:rPr>
          <w:sz w:val="24"/>
          <w:szCs w:val="24"/>
        </w:rPr>
        <w:t xml:space="preserve">of </w:t>
      </w:r>
      <w:r w:rsidR="00D649EE" w:rsidRPr="00D649EE">
        <w:rPr>
          <w:color w:val="000000"/>
          <w:sz w:val="24"/>
          <w:szCs w:val="24"/>
          <w:shd w:val="clear" w:color="auto" w:fill="FFFFFF"/>
        </w:rPr>
        <w:t xml:space="preserve">Journal of Clinical Research in Pain and </w:t>
      </w:r>
      <w:proofErr w:type="spellStart"/>
      <w:r w:rsidR="00D649EE" w:rsidRPr="00D649EE">
        <w:rPr>
          <w:color w:val="000000"/>
          <w:sz w:val="24"/>
          <w:szCs w:val="24"/>
          <w:shd w:val="clear" w:color="auto" w:fill="FFFFFF"/>
        </w:rPr>
        <w:t>Anaesthesia</w:t>
      </w:r>
      <w:proofErr w:type="spellEnd"/>
      <w:r w:rsidR="00D649EE" w:rsidRPr="00D649EE">
        <w:rPr>
          <w:color w:val="000000"/>
          <w:sz w:val="24"/>
          <w:szCs w:val="24"/>
          <w:shd w:val="clear" w:color="auto" w:fill="FFFFFF"/>
        </w:rPr>
        <w:t xml:space="preserve">. </w:t>
      </w:r>
      <w:proofErr w:type="spellStart"/>
      <w:r w:rsidR="00D649EE" w:rsidRPr="00D649EE">
        <w:rPr>
          <w:sz w:val="24"/>
          <w:szCs w:val="24"/>
        </w:rPr>
        <w:t>Medwin</w:t>
      </w:r>
      <w:proofErr w:type="spellEnd"/>
      <w:r w:rsidR="00D649EE" w:rsidRPr="00D649EE">
        <w:rPr>
          <w:sz w:val="24"/>
          <w:szCs w:val="24"/>
        </w:rPr>
        <w:t xml:space="preserve"> Publishers. </w:t>
      </w:r>
      <w:proofErr w:type="spellStart"/>
      <w:r w:rsidR="00D649EE" w:rsidRPr="00D649EE">
        <w:rPr>
          <w:sz w:val="24"/>
          <w:szCs w:val="24"/>
        </w:rPr>
        <w:t>Chembio</w:t>
      </w:r>
      <w:proofErr w:type="spellEnd"/>
      <w:r w:rsidR="00D649EE" w:rsidRPr="00D649EE">
        <w:rPr>
          <w:sz w:val="24"/>
          <w:szCs w:val="24"/>
        </w:rPr>
        <w:t xml:space="preserve"> Publishers. Troy, USA</w:t>
      </w:r>
      <w:r w:rsidR="00D649EE">
        <w:rPr>
          <w:sz w:val="24"/>
          <w:szCs w:val="24"/>
        </w:rPr>
        <w:t>.</w:t>
      </w:r>
      <w:r w:rsidR="00D649EE" w:rsidRPr="000710E0">
        <w:rPr>
          <w:sz w:val="24"/>
          <w:szCs w:val="24"/>
        </w:rPr>
        <w:t xml:space="preserve"> </w:t>
      </w:r>
      <w:r w:rsidR="005C0552" w:rsidRPr="000710E0">
        <w:rPr>
          <w:sz w:val="24"/>
          <w:szCs w:val="24"/>
        </w:rPr>
        <w:t>At now Andrey</w:t>
      </w:r>
      <w:r w:rsidR="005C0552" w:rsidRPr="00E775F8">
        <w:rPr>
          <w:sz w:val="24"/>
          <w:szCs w:val="24"/>
        </w:rPr>
        <w:t xml:space="preserve"> Belousov - the Head of Laboratory Applied Nanotechnologies </w:t>
      </w:r>
      <w:r w:rsidR="005C0552">
        <w:rPr>
          <w:sz w:val="24"/>
          <w:szCs w:val="24"/>
        </w:rPr>
        <w:t xml:space="preserve">of Belousov </w:t>
      </w:r>
      <w:r w:rsidR="005C0552" w:rsidRPr="00E775F8">
        <w:rPr>
          <w:sz w:val="24"/>
          <w:szCs w:val="24"/>
        </w:rPr>
        <w:t xml:space="preserve">in Ukraine, DM, Professor of Department Anesthesiology, Intensive Care, </w:t>
      </w:r>
      <w:proofErr w:type="spellStart"/>
      <w:r w:rsidR="005C0552" w:rsidRPr="00E775F8">
        <w:rPr>
          <w:sz w:val="24"/>
          <w:szCs w:val="24"/>
        </w:rPr>
        <w:t>Transfusiology</w:t>
      </w:r>
      <w:proofErr w:type="spellEnd"/>
      <w:r w:rsidR="005C0552" w:rsidRPr="00E775F8">
        <w:rPr>
          <w:sz w:val="24"/>
          <w:szCs w:val="24"/>
        </w:rPr>
        <w:t xml:space="preserve"> and Hematology Kharkov Medical Academy of Postgraduate Education.</w:t>
      </w:r>
    </w:p>
    <w:p w:rsidR="00EF65DB" w:rsidRDefault="00EF65DB" w:rsidP="005C0552">
      <w:pPr>
        <w:pStyle w:val="af8"/>
        <w:ind w:right="-427"/>
        <w:jc w:val="both"/>
        <w:rPr>
          <w:b/>
          <w:lang w:val="en-US"/>
        </w:rPr>
      </w:pPr>
    </w:p>
    <w:p w:rsidR="0020167F" w:rsidRPr="0020167F" w:rsidRDefault="0020167F" w:rsidP="005C0552">
      <w:pPr>
        <w:pStyle w:val="af8"/>
        <w:ind w:right="-427"/>
        <w:jc w:val="both"/>
        <w:rPr>
          <w:b/>
          <w:lang w:val="en-US"/>
        </w:rPr>
      </w:pPr>
      <w:r w:rsidRPr="0020167F">
        <w:rPr>
          <w:b/>
          <w:lang w:val="en-US"/>
        </w:rPr>
        <w:t>Research Interest:</w:t>
      </w:r>
    </w:p>
    <w:p w:rsidR="0020167F" w:rsidRPr="0020167F" w:rsidRDefault="00AD519F" w:rsidP="005C0552">
      <w:pPr>
        <w:pStyle w:val="af8"/>
        <w:ind w:right="-427"/>
        <w:jc w:val="both"/>
        <w:rPr>
          <w:lang w:val="uk-UA"/>
        </w:rPr>
      </w:pPr>
      <w:r>
        <w:rPr>
          <w:lang w:val="en-US"/>
        </w:rPr>
        <w:t xml:space="preserve">Nanomedicine, </w:t>
      </w:r>
      <w:r w:rsidR="00AC0FB5" w:rsidRPr="00E775F8">
        <w:rPr>
          <w:lang w:val="en-US"/>
        </w:rPr>
        <w:t xml:space="preserve">Intensive Care, </w:t>
      </w:r>
      <w:r w:rsidR="00ED1457" w:rsidRPr="00ED1457">
        <w:rPr>
          <w:lang w:val="en-US"/>
        </w:rPr>
        <w:t>An</w:t>
      </w:r>
      <w:r w:rsidR="00ED1457" w:rsidRPr="00ED1457">
        <w:rPr>
          <w:lang w:val="en-US"/>
        </w:rPr>
        <w:softHyphen/>
        <w:t xml:space="preserve">esthesiology, </w:t>
      </w:r>
      <w:proofErr w:type="spellStart"/>
      <w:r w:rsidR="00AC0FB5" w:rsidRPr="00E775F8">
        <w:rPr>
          <w:lang w:val="en-US"/>
        </w:rPr>
        <w:t>Transfusiology</w:t>
      </w:r>
      <w:proofErr w:type="spellEnd"/>
      <w:r w:rsidR="0020167F" w:rsidRPr="0020167F">
        <w:rPr>
          <w:lang w:val="en-US"/>
        </w:rPr>
        <w:t xml:space="preserve">. </w:t>
      </w:r>
    </w:p>
    <w:p w:rsidR="0020167F" w:rsidRPr="0020167F" w:rsidRDefault="0020167F" w:rsidP="005C0552">
      <w:pPr>
        <w:pStyle w:val="af8"/>
        <w:ind w:right="-427"/>
        <w:jc w:val="both"/>
        <w:rPr>
          <w:lang w:val="en-US"/>
        </w:rPr>
      </w:pPr>
      <w:r w:rsidRPr="0020167F">
        <w:rPr>
          <w:b/>
          <w:lang w:val="en-US"/>
        </w:rPr>
        <w:t xml:space="preserve">Keywords: </w:t>
      </w:r>
      <w:r w:rsidRPr="0020167F">
        <w:rPr>
          <w:lang w:val="en-US"/>
        </w:rPr>
        <w:t xml:space="preserve">nanomedicine, magnetite nanoparticles, ICNB, MCS-B, </w:t>
      </w:r>
      <w:proofErr w:type="spellStart"/>
      <w:r w:rsidRPr="0020167F">
        <w:rPr>
          <w:lang w:val="en-US"/>
        </w:rPr>
        <w:t>Micromage</w:t>
      </w:r>
      <w:proofErr w:type="spellEnd"/>
      <w:r w:rsidRPr="0020167F">
        <w:rPr>
          <w:lang w:val="en-US"/>
        </w:rPr>
        <w:t>-B</w:t>
      </w:r>
      <w:r w:rsidR="00AD519F">
        <w:rPr>
          <w:lang w:val="en-US"/>
        </w:rPr>
        <w:t xml:space="preserve">, intensive care, </w:t>
      </w:r>
      <w:proofErr w:type="spellStart"/>
      <w:r w:rsidR="00AD519F">
        <w:rPr>
          <w:lang w:val="en-US"/>
        </w:rPr>
        <w:t>t</w:t>
      </w:r>
      <w:r w:rsidR="00AD519F" w:rsidRPr="00E775F8">
        <w:rPr>
          <w:lang w:val="en-US"/>
        </w:rPr>
        <w:t>ransfusiology</w:t>
      </w:r>
      <w:proofErr w:type="spellEnd"/>
      <w:r w:rsidR="007D76A0">
        <w:rPr>
          <w:lang w:val="en-US"/>
        </w:rPr>
        <w:t>, microorganism, blood loss, erythrocytes.</w:t>
      </w:r>
    </w:p>
    <w:p w:rsidR="0020167F" w:rsidRPr="0020167F" w:rsidRDefault="00222975" w:rsidP="005C0552">
      <w:pPr>
        <w:ind w:right="-427" w:firstLine="420"/>
        <w:rPr>
          <w:sz w:val="24"/>
          <w:szCs w:val="24"/>
        </w:rPr>
      </w:pPr>
      <w:r>
        <w:rPr>
          <w:b/>
          <w:sz w:val="24"/>
          <w:szCs w:val="24"/>
        </w:rPr>
        <w:t>Some</w:t>
      </w:r>
      <w:r w:rsidR="00D47DC0">
        <w:rPr>
          <w:b/>
          <w:sz w:val="24"/>
          <w:szCs w:val="24"/>
        </w:rPr>
        <w:t xml:space="preserve"> p</w:t>
      </w:r>
      <w:r w:rsidR="001F0B31">
        <w:rPr>
          <w:b/>
          <w:sz w:val="24"/>
          <w:szCs w:val="24"/>
        </w:rPr>
        <w:t>ublications</w:t>
      </w:r>
      <w:r w:rsidR="0020167F" w:rsidRPr="0020167F">
        <w:rPr>
          <w:b/>
          <w:sz w:val="24"/>
          <w:szCs w:val="24"/>
        </w:rPr>
        <w:t xml:space="preserve">: </w:t>
      </w:r>
    </w:p>
    <w:p w:rsidR="0020167F" w:rsidRPr="0020167F" w:rsidRDefault="0020167F" w:rsidP="005C0552">
      <w:pPr>
        <w:tabs>
          <w:tab w:val="right" w:pos="0"/>
          <w:tab w:val="left" w:pos="540"/>
        </w:tabs>
        <w:ind w:right="-427" w:firstLine="426"/>
        <w:jc w:val="both"/>
        <w:rPr>
          <w:sz w:val="24"/>
          <w:szCs w:val="24"/>
        </w:rPr>
      </w:pPr>
      <w:r w:rsidRPr="0020167F">
        <w:rPr>
          <w:sz w:val="24"/>
          <w:szCs w:val="24"/>
        </w:rPr>
        <w:t xml:space="preserve">1. Belousov A.N., (2000). The treatment-prophylactic a product </w:t>
      </w:r>
      <w:proofErr w:type="spellStart"/>
      <w:r w:rsidRPr="0020167F">
        <w:rPr>
          <w:sz w:val="24"/>
          <w:szCs w:val="24"/>
        </w:rPr>
        <w:t>Micromage</w:t>
      </w:r>
      <w:proofErr w:type="spellEnd"/>
      <w:r w:rsidRPr="0020167F">
        <w:rPr>
          <w:sz w:val="24"/>
          <w:szCs w:val="24"/>
        </w:rPr>
        <w:t xml:space="preserve">-B: </w:t>
      </w:r>
      <w:r w:rsidR="00E66385" w:rsidRPr="0020167F">
        <w:rPr>
          <w:sz w:val="24"/>
          <w:szCs w:val="24"/>
        </w:rPr>
        <w:t>The</w:t>
      </w:r>
      <w:r w:rsidRPr="0020167F">
        <w:rPr>
          <w:sz w:val="24"/>
          <w:szCs w:val="24"/>
        </w:rPr>
        <w:t xml:space="preserve"> State patent №30538А UA A 23L 1/304 (Ukraine). Bull. № 6-11. - 3 p.</w:t>
      </w:r>
    </w:p>
    <w:p w:rsidR="0020167F" w:rsidRPr="0020167F" w:rsidRDefault="0020167F" w:rsidP="005C0552">
      <w:pPr>
        <w:tabs>
          <w:tab w:val="right" w:pos="0"/>
          <w:tab w:val="right" w:pos="90"/>
          <w:tab w:val="left" w:pos="540"/>
        </w:tabs>
        <w:ind w:right="-427" w:firstLine="426"/>
        <w:jc w:val="both"/>
        <w:rPr>
          <w:sz w:val="24"/>
          <w:szCs w:val="24"/>
        </w:rPr>
      </w:pPr>
      <w:r w:rsidRPr="0020167F">
        <w:rPr>
          <w:sz w:val="24"/>
          <w:szCs w:val="24"/>
        </w:rPr>
        <w:t>2.</w:t>
      </w:r>
      <w:r w:rsidRPr="0020167F">
        <w:rPr>
          <w:sz w:val="24"/>
          <w:szCs w:val="24"/>
        </w:rPr>
        <w:tab/>
        <w:t xml:space="preserve">Belousov A.N., (1998). The sorbent for </w:t>
      </w:r>
      <w:proofErr w:type="spellStart"/>
      <w:r w:rsidRPr="0020167F">
        <w:rPr>
          <w:sz w:val="24"/>
          <w:szCs w:val="24"/>
        </w:rPr>
        <w:t>extracorporal</w:t>
      </w:r>
      <w:proofErr w:type="spellEnd"/>
      <w:r w:rsidRPr="0020167F">
        <w:rPr>
          <w:sz w:val="24"/>
          <w:szCs w:val="24"/>
        </w:rPr>
        <w:t xml:space="preserve"> </w:t>
      </w:r>
      <w:proofErr w:type="spellStart"/>
      <w:r w:rsidRPr="0020167F">
        <w:rPr>
          <w:sz w:val="24"/>
          <w:szCs w:val="24"/>
        </w:rPr>
        <w:t>detoxycation</w:t>
      </w:r>
      <w:proofErr w:type="spellEnd"/>
      <w:r w:rsidRPr="0020167F">
        <w:rPr>
          <w:sz w:val="24"/>
          <w:szCs w:val="24"/>
        </w:rPr>
        <w:t xml:space="preserve"> of biological liquids: The State patent №24322А UA A61N2/00 (Ukraine). Bull. №7. - 4 p.</w:t>
      </w:r>
    </w:p>
    <w:p w:rsidR="0020167F" w:rsidRPr="0020167F" w:rsidRDefault="0020167F" w:rsidP="0020167F">
      <w:pPr>
        <w:tabs>
          <w:tab w:val="right" w:pos="0"/>
          <w:tab w:val="right" w:pos="90"/>
          <w:tab w:val="left" w:pos="540"/>
        </w:tabs>
        <w:ind w:right="-285" w:firstLine="426"/>
        <w:jc w:val="both"/>
        <w:rPr>
          <w:sz w:val="24"/>
          <w:szCs w:val="24"/>
        </w:rPr>
      </w:pPr>
      <w:r w:rsidRPr="0020167F">
        <w:rPr>
          <w:sz w:val="24"/>
          <w:szCs w:val="24"/>
        </w:rPr>
        <w:t>3.</w:t>
      </w:r>
      <w:r w:rsidRPr="0020167F">
        <w:rPr>
          <w:sz w:val="24"/>
          <w:szCs w:val="24"/>
        </w:rPr>
        <w:tab/>
        <w:t xml:space="preserve">Belousov A.N., (1998). The method </w:t>
      </w:r>
      <w:proofErr w:type="spellStart"/>
      <w:r w:rsidRPr="0020167F">
        <w:rPr>
          <w:sz w:val="24"/>
          <w:szCs w:val="24"/>
        </w:rPr>
        <w:t>extracorporal</w:t>
      </w:r>
      <w:proofErr w:type="spellEnd"/>
      <w:r w:rsidRPr="0020167F">
        <w:rPr>
          <w:sz w:val="24"/>
          <w:szCs w:val="24"/>
        </w:rPr>
        <w:t xml:space="preserve"> </w:t>
      </w:r>
      <w:proofErr w:type="spellStart"/>
      <w:r w:rsidRPr="0020167F">
        <w:rPr>
          <w:sz w:val="24"/>
          <w:szCs w:val="24"/>
        </w:rPr>
        <w:t>detoxycation</w:t>
      </w:r>
      <w:proofErr w:type="spellEnd"/>
      <w:r w:rsidRPr="0020167F">
        <w:rPr>
          <w:sz w:val="24"/>
          <w:szCs w:val="24"/>
        </w:rPr>
        <w:t xml:space="preserve"> of biological liquids: The State patent №24183А UA A61N2/00 (Ukraine). Bull. №7. - 3 p.</w:t>
      </w:r>
    </w:p>
    <w:p w:rsidR="0020167F" w:rsidRPr="0020167F" w:rsidRDefault="0020167F" w:rsidP="0020167F">
      <w:pPr>
        <w:tabs>
          <w:tab w:val="right" w:pos="0"/>
          <w:tab w:val="right" w:pos="90"/>
          <w:tab w:val="left" w:pos="540"/>
        </w:tabs>
        <w:ind w:right="-285" w:firstLine="426"/>
        <w:jc w:val="both"/>
        <w:rPr>
          <w:sz w:val="24"/>
          <w:szCs w:val="24"/>
        </w:rPr>
      </w:pPr>
      <w:r w:rsidRPr="0020167F">
        <w:rPr>
          <w:sz w:val="24"/>
          <w:szCs w:val="24"/>
        </w:rPr>
        <w:t>4.</w:t>
      </w:r>
      <w:r w:rsidRPr="0020167F">
        <w:rPr>
          <w:sz w:val="24"/>
          <w:szCs w:val="24"/>
        </w:rPr>
        <w:tab/>
        <w:t xml:space="preserve">Belousov A.N., (2004), The </w:t>
      </w:r>
      <w:proofErr w:type="spellStart"/>
      <w:r w:rsidRPr="0020167F">
        <w:rPr>
          <w:sz w:val="24"/>
          <w:szCs w:val="24"/>
        </w:rPr>
        <w:t>extracorporal</w:t>
      </w:r>
      <w:proofErr w:type="spellEnd"/>
      <w:r w:rsidRPr="0020167F">
        <w:rPr>
          <w:sz w:val="24"/>
          <w:szCs w:val="24"/>
        </w:rPr>
        <w:t xml:space="preserve"> </w:t>
      </w:r>
      <w:proofErr w:type="spellStart"/>
      <w:r w:rsidRPr="0020167F">
        <w:rPr>
          <w:sz w:val="24"/>
          <w:szCs w:val="24"/>
        </w:rPr>
        <w:t>hemocorrection</w:t>
      </w:r>
      <w:proofErr w:type="spellEnd"/>
      <w:r w:rsidRPr="0020167F">
        <w:rPr>
          <w:sz w:val="24"/>
          <w:szCs w:val="24"/>
        </w:rPr>
        <w:t xml:space="preserve"> with application of magnet-controlled sorbent in intensive therapy of syndrome intoxication in the patients with a pathology </w:t>
      </w:r>
      <w:proofErr w:type="spellStart"/>
      <w:r w:rsidRPr="0020167F">
        <w:rPr>
          <w:sz w:val="24"/>
          <w:szCs w:val="24"/>
        </w:rPr>
        <w:t>hepatopancreatoduodenum</w:t>
      </w:r>
      <w:proofErr w:type="spellEnd"/>
      <w:r w:rsidRPr="0020167F">
        <w:rPr>
          <w:sz w:val="24"/>
          <w:szCs w:val="24"/>
        </w:rPr>
        <w:t xml:space="preserve"> zones: The abstract dissertation of doctor medicine: 14.01.30. / Dnepropetrovsk state of medical academy. - 40 p. </w:t>
      </w:r>
    </w:p>
    <w:p w:rsidR="0020167F" w:rsidRPr="0020167F" w:rsidRDefault="0020167F" w:rsidP="0020167F">
      <w:pPr>
        <w:tabs>
          <w:tab w:val="right" w:pos="0"/>
          <w:tab w:val="right" w:pos="90"/>
          <w:tab w:val="left" w:pos="540"/>
        </w:tabs>
        <w:ind w:right="-285" w:firstLine="426"/>
        <w:jc w:val="both"/>
        <w:rPr>
          <w:sz w:val="24"/>
          <w:szCs w:val="24"/>
        </w:rPr>
      </w:pPr>
      <w:r w:rsidRPr="0020167F">
        <w:rPr>
          <w:sz w:val="24"/>
          <w:szCs w:val="24"/>
        </w:rPr>
        <w:t xml:space="preserve">5. Belousov A.N., (2014). </w:t>
      </w:r>
      <w:r w:rsidRPr="0020167F">
        <w:rPr>
          <w:bCs/>
          <w:color w:val="000000"/>
          <w:sz w:val="24"/>
          <w:szCs w:val="24"/>
        </w:rPr>
        <w:t>Inhibition of Eryptosis by Means of Magnetite Nanoparticles (MCS-B)</w:t>
      </w:r>
      <w:r w:rsidRPr="0020167F">
        <w:rPr>
          <w:sz w:val="24"/>
          <w:szCs w:val="24"/>
        </w:rPr>
        <w:t xml:space="preserve"> International Journal of Advance in Medical Science (AMS) Volume 2, p. 19-23. </w:t>
      </w:r>
    </w:p>
    <w:p w:rsidR="0020167F" w:rsidRPr="0020167F" w:rsidRDefault="0020167F" w:rsidP="0020167F">
      <w:pPr>
        <w:tabs>
          <w:tab w:val="right" w:pos="0"/>
        </w:tabs>
        <w:ind w:right="-285" w:firstLine="426"/>
        <w:jc w:val="both"/>
        <w:rPr>
          <w:sz w:val="24"/>
          <w:szCs w:val="24"/>
        </w:rPr>
      </w:pPr>
      <w:r w:rsidRPr="0020167F">
        <w:rPr>
          <w:sz w:val="24"/>
          <w:szCs w:val="24"/>
        </w:rPr>
        <w:t xml:space="preserve">6. Belousov A.N., (2014). </w:t>
      </w:r>
      <w:r w:rsidRPr="0020167F">
        <w:rPr>
          <w:bCs/>
          <w:iCs/>
          <w:sz w:val="24"/>
          <w:szCs w:val="24"/>
          <w:lang w:val="en-AU"/>
        </w:rPr>
        <w:t xml:space="preserve">Application of Biocompatible Standardized Magnetite Nanoparticles (ICNB) In MRI Investigation of Malignant Tumour. </w:t>
      </w:r>
      <w:r w:rsidRPr="0020167F">
        <w:rPr>
          <w:sz w:val="24"/>
          <w:szCs w:val="24"/>
        </w:rPr>
        <w:t>Journal Nanomaterials &amp; Molecular Nanotechnology, Manuscript number: JNMN-14-25, p.17-21.</w:t>
      </w:r>
    </w:p>
    <w:p w:rsidR="0020167F" w:rsidRPr="0020167F" w:rsidRDefault="0020167F" w:rsidP="0020167F">
      <w:pPr>
        <w:autoSpaceDE w:val="0"/>
        <w:autoSpaceDN w:val="0"/>
        <w:adjustRightInd w:val="0"/>
        <w:rPr>
          <w:sz w:val="24"/>
          <w:szCs w:val="24"/>
        </w:rPr>
      </w:pPr>
      <w:r w:rsidRPr="0020167F">
        <w:rPr>
          <w:sz w:val="24"/>
          <w:szCs w:val="24"/>
        </w:rPr>
        <w:t xml:space="preserve">7. Belousov A.N., (2014). </w:t>
      </w:r>
      <w:r w:rsidRPr="0020167F">
        <w:rPr>
          <w:bCs/>
          <w:sz w:val="24"/>
          <w:szCs w:val="24"/>
        </w:rPr>
        <w:t>The Role of Magnetite Nanoparticles (ICNB) in Discovery New Factor Which Influence on Permeability of Erythrocytes and Eryptosis.</w:t>
      </w:r>
      <w:r w:rsidRPr="0020167F">
        <w:rPr>
          <w:sz w:val="24"/>
          <w:szCs w:val="24"/>
        </w:rPr>
        <w:t xml:space="preserve"> Journal</w:t>
      </w:r>
      <w:r w:rsidRPr="0020167F">
        <w:rPr>
          <w:iCs/>
          <w:sz w:val="24"/>
          <w:szCs w:val="24"/>
        </w:rPr>
        <w:t xml:space="preserve"> Nanoscience and Nanotechnology Research</w:t>
      </w:r>
      <w:r w:rsidRPr="0020167F">
        <w:rPr>
          <w:sz w:val="24"/>
          <w:szCs w:val="24"/>
        </w:rPr>
        <w:t xml:space="preserve">. 2(1), p. 8-11 </w:t>
      </w:r>
      <w:r w:rsidRPr="0020167F">
        <w:rPr>
          <w:rStyle w:val="a4"/>
          <w:b w:val="0"/>
          <w:color w:val="000000"/>
          <w:sz w:val="24"/>
          <w:szCs w:val="24"/>
          <w:bdr w:val="none" w:sz="0" w:space="0" w:color="auto" w:frame="1"/>
          <w:shd w:val="clear" w:color="auto" w:fill="FFFFFF"/>
        </w:rPr>
        <w:t>DOI:</w:t>
      </w:r>
      <w:r w:rsidRPr="0020167F">
        <w:rPr>
          <w:rStyle w:val="apple-converted-space"/>
          <w:b/>
          <w:color w:val="000000"/>
          <w:sz w:val="24"/>
          <w:szCs w:val="24"/>
          <w:shd w:val="clear" w:color="auto" w:fill="FFFFFF"/>
        </w:rPr>
        <w:t> </w:t>
      </w:r>
      <w:r w:rsidRPr="0020167F">
        <w:rPr>
          <w:color w:val="000000"/>
          <w:sz w:val="24"/>
          <w:szCs w:val="24"/>
          <w:shd w:val="clear" w:color="auto" w:fill="FFFFFF"/>
        </w:rPr>
        <w:t>10.12691/nnr-2-1-2</w:t>
      </w:r>
    </w:p>
    <w:p w:rsidR="0020167F" w:rsidRPr="0020167F" w:rsidRDefault="0020167F" w:rsidP="0020167F">
      <w:pPr>
        <w:tabs>
          <w:tab w:val="right" w:pos="0"/>
        </w:tabs>
        <w:autoSpaceDE w:val="0"/>
        <w:autoSpaceDN w:val="0"/>
        <w:adjustRightInd w:val="0"/>
        <w:ind w:right="-285" w:firstLine="426"/>
        <w:jc w:val="both"/>
        <w:rPr>
          <w:sz w:val="24"/>
          <w:szCs w:val="24"/>
        </w:rPr>
      </w:pPr>
      <w:r w:rsidRPr="0020167F">
        <w:rPr>
          <w:sz w:val="24"/>
          <w:szCs w:val="24"/>
        </w:rPr>
        <w:t xml:space="preserve">8. Belousov A.N., (2009). Spectrum of Application Magnetite </w:t>
      </w:r>
      <w:proofErr w:type="spellStart"/>
      <w:r w:rsidRPr="0020167F">
        <w:rPr>
          <w:sz w:val="24"/>
          <w:szCs w:val="24"/>
        </w:rPr>
        <w:t>Nanopaticles</w:t>
      </w:r>
      <w:proofErr w:type="spellEnd"/>
      <w:r w:rsidRPr="0020167F">
        <w:rPr>
          <w:sz w:val="24"/>
          <w:szCs w:val="24"/>
        </w:rPr>
        <w:t xml:space="preserve"> in Medicine. Nanotech 2009. Vol. 2 Chapter 3, pp.154 – 157. - ISBN: 978-1-4398-1783-4.</w:t>
      </w:r>
    </w:p>
    <w:p w:rsidR="0020167F" w:rsidRPr="0020167F" w:rsidRDefault="0020167F" w:rsidP="0020167F">
      <w:pPr>
        <w:tabs>
          <w:tab w:val="right" w:pos="0"/>
        </w:tabs>
        <w:autoSpaceDE w:val="0"/>
        <w:autoSpaceDN w:val="0"/>
        <w:adjustRightInd w:val="0"/>
        <w:ind w:right="-285" w:firstLine="426"/>
        <w:jc w:val="both"/>
        <w:rPr>
          <w:sz w:val="24"/>
          <w:szCs w:val="24"/>
        </w:rPr>
      </w:pPr>
      <w:r w:rsidRPr="0020167F">
        <w:rPr>
          <w:sz w:val="24"/>
          <w:szCs w:val="24"/>
        </w:rPr>
        <w:t xml:space="preserve">9. Belousov A.N., (2011). </w:t>
      </w:r>
      <w:r w:rsidRPr="0020167F">
        <w:rPr>
          <w:rStyle w:val="a4"/>
          <w:b w:val="0"/>
          <w:sz w:val="24"/>
          <w:szCs w:val="24"/>
        </w:rPr>
        <w:t xml:space="preserve">The use of magnetite nanoparticles in applied medicine. </w:t>
      </w:r>
      <w:proofErr w:type="spellStart"/>
      <w:r w:rsidRPr="0020167F">
        <w:rPr>
          <w:sz w:val="24"/>
          <w:szCs w:val="24"/>
        </w:rPr>
        <w:t>Nanocon</w:t>
      </w:r>
      <w:proofErr w:type="spellEnd"/>
      <w:r w:rsidRPr="0020167F">
        <w:rPr>
          <w:sz w:val="24"/>
          <w:szCs w:val="24"/>
        </w:rPr>
        <w:t xml:space="preserve"> 2011. Brno, Czech Republic, EU, 2011, 9. P.21-23.</w:t>
      </w:r>
    </w:p>
    <w:p w:rsidR="0020167F" w:rsidRPr="0020167F" w:rsidRDefault="0020167F" w:rsidP="0020167F">
      <w:pPr>
        <w:tabs>
          <w:tab w:val="right" w:pos="0"/>
        </w:tabs>
        <w:ind w:right="-285" w:firstLine="426"/>
        <w:jc w:val="both"/>
        <w:rPr>
          <w:sz w:val="24"/>
          <w:szCs w:val="24"/>
        </w:rPr>
      </w:pPr>
      <w:r w:rsidRPr="0020167F">
        <w:rPr>
          <w:sz w:val="24"/>
          <w:szCs w:val="24"/>
        </w:rPr>
        <w:t>10. Belousov A.N., (2013). Ultrastructure of hepatic cells in rabbits after injection of nanoparticles MCS-B. Journal Nanotechnology 2013: Bio Sensors, Instruments, Medical, Environment and Energy (Volume 3) Chapter 4: Cancer Nanotechnology &amp; Nano Medical Sciences ISBN: 978-1-4665-6276-9. P. 258 – 260</w:t>
      </w:r>
    </w:p>
    <w:p w:rsidR="0020167F" w:rsidRDefault="0020167F" w:rsidP="0020167F">
      <w:pPr>
        <w:tabs>
          <w:tab w:val="right" w:pos="0"/>
        </w:tabs>
        <w:ind w:right="-285" w:firstLine="426"/>
        <w:jc w:val="both"/>
        <w:rPr>
          <w:sz w:val="24"/>
          <w:szCs w:val="24"/>
        </w:rPr>
      </w:pPr>
      <w:r w:rsidRPr="0020167F">
        <w:rPr>
          <w:bCs/>
          <w:color w:val="000000"/>
          <w:sz w:val="24"/>
          <w:szCs w:val="24"/>
        </w:rPr>
        <w:t xml:space="preserve">11. </w:t>
      </w:r>
      <w:r w:rsidRPr="0020167F">
        <w:rPr>
          <w:sz w:val="24"/>
          <w:szCs w:val="24"/>
        </w:rPr>
        <w:t xml:space="preserve">Belousov A.N., (2014). </w:t>
      </w:r>
      <w:r w:rsidRPr="0020167F">
        <w:rPr>
          <w:bCs/>
          <w:color w:val="000000"/>
          <w:sz w:val="24"/>
          <w:szCs w:val="24"/>
        </w:rPr>
        <w:t xml:space="preserve">Inhibition of Eryptosis by Means of Magnetite Nanoparticles (MCS-B). </w:t>
      </w:r>
      <w:r w:rsidRPr="0020167F">
        <w:rPr>
          <w:sz w:val="24"/>
          <w:szCs w:val="24"/>
        </w:rPr>
        <w:t xml:space="preserve">International Journal of Advance in Medical Science (AMS) Volume 2. </w:t>
      </w:r>
      <w:r w:rsidRPr="0020167F">
        <w:rPr>
          <w:sz w:val="24"/>
          <w:szCs w:val="24"/>
          <w:lang w:val="uk-UA"/>
        </w:rPr>
        <w:t>I</w:t>
      </w:r>
      <w:r w:rsidRPr="0020167F">
        <w:rPr>
          <w:sz w:val="24"/>
          <w:szCs w:val="24"/>
        </w:rPr>
        <w:t>SSN: 2327-7238.</w:t>
      </w:r>
      <w:r w:rsidRPr="0020167F">
        <w:rPr>
          <w:b/>
          <w:sz w:val="24"/>
          <w:szCs w:val="24"/>
        </w:rPr>
        <w:t xml:space="preserve"> </w:t>
      </w:r>
      <w:r w:rsidRPr="0020167F">
        <w:rPr>
          <w:sz w:val="24"/>
          <w:szCs w:val="24"/>
        </w:rPr>
        <w:t>P. 19-23</w:t>
      </w:r>
    </w:p>
    <w:p w:rsidR="00313E34" w:rsidRDefault="00313E34" w:rsidP="00313E34">
      <w:pPr>
        <w:tabs>
          <w:tab w:val="right" w:pos="0"/>
        </w:tabs>
        <w:ind w:right="-285" w:firstLine="426"/>
        <w:jc w:val="both"/>
        <w:rPr>
          <w:sz w:val="24"/>
          <w:szCs w:val="24"/>
        </w:rPr>
      </w:pPr>
      <w:r>
        <w:rPr>
          <w:sz w:val="24"/>
          <w:szCs w:val="24"/>
        </w:rPr>
        <w:lastRenderedPageBreak/>
        <w:t xml:space="preserve">12. </w:t>
      </w:r>
      <w:r w:rsidR="00E66385">
        <w:rPr>
          <w:sz w:val="24"/>
          <w:szCs w:val="24"/>
        </w:rPr>
        <w:t>Belousov A.N., (2015</w:t>
      </w:r>
      <w:r w:rsidR="00E66385" w:rsidRPr="0020167F">
        <w:rPr>
          <w:sz w:val="24"/>
          <w:szCs w:val="24"/>
        </w:rPr>
        <w:t xml:space="preserve">). </w:t>
      </w:r>
      <w:r w:rsidRPr="00313E34">
        <w:rPr>
          <w:sz w:val="24"/>
          <w:szCs w:val="24"/>
        </w:rPr>
        <w:t>New Program for Estimation of Degree of the Patient’s severity</w:t>
      </w:r>
      <w:r>
        <w:rPr>
          <w:sz w:val="24"/>
          <w:szCs w:val="24"/>
        </w:rPr>
        <w:t xml:space="preserve">. </w:t>
      </w:r>
      <w:r w:rsidRPr="00313E34">
        <w:rPr>
          <w:sz w:val="24"/>
          <w:szCs w:val="24"/>
        </w:rPr>
        <w:t xml:space="preserve">Journal of Anesthesia and Surgery. </w:t>
      </w:r>
      <w:proofErr w:type="spellStart"/>
      <w:r w:rsidRPr="00313E34">
        <w:rPr>
          <w:sz w:val="24"/>
          <w:szCs w:val="24"/>
        </w:rPr>
        <w:t>Ommega</w:t>
      </w:r>
      <w:proofErr w:type="spellEnd"/>
      <w:r w:rsidRPr="00313E34">
        <w:rPr>
          <w:sz w:val="24"/>
          <w:szCs w:val="24"/>
        </w:rPr>
        <w:t xml:space="preserve"> Publisher. NJ-USA, 2015, 2(2): 1-3.</w:t>
      </w:r>
      <w:r>
        <w:rPr>
          <w:sz w:val="24"/>
          <w:szCs w:val="24"/>
        </w:rPr>
        <w:t xml:space="preserve"> </w:t>
      </w:r>
      <w:r w:rsidRPr="00313E34">
        <w:rPr>
          <w:sz w:val="24"/>
          <w:szCs w:val="24"/>
        </w:rPr>
        <w:t>DOI: 10.15436/2377-1364.15.007</w:t>
      </w:r>
    </w:p>
    <w:p w:rsidR="00313E34" w:rsidRDefault="00E66385" w:rsidP="00E66385">
      <w:pPr>
        <w:tabs>
          <w:tab w:val="right" w:pos="0"/>
        </w:tabs>
        <w:ind w:right="-285" w:firstLine="426"/>
        <w:jc w:val="both"/>
        <w:rPr>
          <w:sz w:val="24"/>
          <w:szCs w:val="24"/>
        </w:rPr>
      </w:pPr>
      <w:r>
        <w:rPr>
          <w:sz w:val="24"/>
          <w:szCs w:val="24"/>
        </w:rPr>
        <w:t xml:space="preserve">13. Belousov A.N., </w:t>
      </w:r>
      <w:proofErr w:type="spellStart"/>
      <w:r>
        <w:rPr>
          <w:sz w:val="24"/>
          <w:szCs w:val="24"/>
        </w:rPr>
        <w:t>Voyda</w:t>
      </w:r>
      <w:proofErr w:type="spellEnd"/>
      <w:r>
        <w:rPr>
          <w:sz w:val="24"/>
          <w:szCs w:val="24"/>
        </w:rPr>
        <w:t xml:space="preserve"> Yu. (2015</w:t>
      </w:r>
      <w:r w:rsidRPr="0020167F">
        <w:rPr>
          <w:sz w:val="24"/>
          <w:szCs w:val="24"/>
        </w:rPr>
        <w:t xml:space="preserve">). </w:t>
      </w:r>
      <w:r w:rsidRPr="00E66385">
        <w:rPr>
          <w:sz w:val="24"/>
          <w:szCs w:val="24"/>
        </w:rPr>
        <w:t>Study of the Reactions of Microorganisms in Response to the Magnetite Nanoparticles</w:t>
      </w:r>
      <w:r>
        <w:rPr>
          <w:sz w:val="24"/>
          <w:szCs w:val="24"/>
        </w:rPr>
        <w:t xml:space="preserve">. </w:t>
      </w:r>
      <w:proofErr w:type="spellStart"/>
      <w:r w:rsidRPr="00E66385">
        <w:rPr>
          <w:sz w:val="24"/>
          <w:szCs w:val="24"/>
        </w:rPr>
        <w:t>OALib</w:t>
      </w:r>
      <w:proofErr w:type="spellEnd"/>
      <w:r w:rsidRPr="00E66385">
        <w:rPr>
          <w:sz w:val="24"/>
          <w:szCs w:val="24"/>
        </w:rPr>
        <w:t xml:space="preserve"> Journal is an all-in-one open access journal (ISSN Print: 2333-9721, ISSN Online: 2333-9705) – 2015 - V.2. </w:t>
      </w:r>
      <w:r w:rsidRPr="00E66385">
        <w:rPr>
          <w:sz w:val="24"/>
          <w:szCs w:val="24"/>
          <w:lang w:val="uk-UA"/>
        </w:rPr>
        <w:t xml:space="preserve"> </w:t>
      </w:r>
      <w:r w:rsidRPr="00E66385">
        <w:rPr>
          <w:sz w:val="24"/>
          <w:szCs w:val="24"/>
        </w:rPr>
        <w:t>PP. 1-5.</w:t>
      </w:r>
    </w:p>
    <w:p w:rsidR="00E66385" w:rsidRDefault="00E66385" w:rsidP="00E66385">
      <w:pPr>
        <w:tabs>
          <w:tab w:val="right" w:pos="0"/>
        </w:tabs>
        <w:ind w:right="-285" w:firstLine="426"/>
        <w:jc w:val="both"/>
        <w:rPr>
          <w:sz w:val="24"/>
          <w:szCs w:val="24"/>
          <w:lang w:val="uk-UA"/>
        </w:rPr>
      </w:pPr>
      <w:r>
        <w:rPr>
          <w:sz w:val="24"/>
          <w:szCs w:val="24"/>
        </w:rPr>
        <w:t>14</w:t>
      </w:r>
      <w:r w:rsidR="00AD519F">
        <w:rPr>
          <w:sz w:val="24"/>
          <w:szCs w:val="24"/>
        </w:rPr>
        <w:t>. Belousov A.N., (2017</w:t>
      </w:r>
      <w:r w:rsidR="00AD519F" w:rsidRPr="0020167F">
        <w:rPr>
          <w:sz w:val="24"/>
          <w:szCs w:val="24"/>
        </w:rPr>
        <w:t xml:space="preserve">). </w:t>
      </w:r>
      <w:r w:rsidR="00AD519F" w:rsidRPr="00AD519F">
        <w:rPr>
          <w:sz w:val="24"/>
          <w:szCs w:val="24"/>
        </w:rPr>
        <w:t>New Prospects Application of Magnetite Nanoparticles for the Diagnosis of Malignant Tumors in MRI Investigation</w:t>
      </w:r>
      <w:r w:rsidR="00AD519F">
        <w:rPr>
          <w:sz w:val="24"/>
          <w:szCs w:val="24"/>
        </w:rPr>
        <w:t>.</w:t>
      </w:r>
      <w:r w:rsidR="00AD519F" w:rsidRPr="00AD519F">
        <w:rPr>
          <w:sz w:val="24"/>
          <w:szCs w:val="24"/>
        </w:rPr>
        <w:t> </w:t>
      </w:r>
      <w:r w:rsidR="00AD519F" w:rsidRPr="00AD519F">
        <w:rPr>
          <w:sz w:val="24"/>
          <w:szCs w:val="24"/>
          <w:lang w:val="uk-UA"/>
        </w:rPr>
        <w:t xml:space="preserve">J. </w:t>
      </w:r>
      <w:proofErr w:type="spellStart"/>
      <w:r w:rsidR="00AD519F" w:rsidRPr="00AD519F">
        <w:rPr>
          <w:sz w:val="24"/>
          <w:szCs w:val="24"/>
          <w:lang w:val="uk-UA"/>
        </w:rPr>
        <w:t>Cell</w:t>
      </w:r>
      <w:proofErr w:type="spellEnd"/>
      <w:r w:rsidR="00AD519F" w:rsidRPr="00AD519F">
        <w:rPr>
          <w:sz w:val="24"/>
          <w:szCs w:val="24"/>
          <w:lang w:val="uk-UA"/>
        </w:rPr>
        <w:t xml:space="preserve"> </w:t>
      </w:r>
      <w:proofErr w:type="spellStart"/>
      <w:r w:rsidR="00AD519F" w:rsidRPr="00AD519F">
        <w:rPr>
          <w:sz w:val="24"/>
          <w:szCs w:val="24"/>
          <w:lang w:val="uk-UA"/>
        </w:rPr>
        <w:t>Mol</w:t>
      </w:r>
      <w:proofErr w:type="spellEnd"/>
      <w:r w:rsidR="00AD519F" w:rsidRPr="00AD519F">
        <w:rPr>
          <w:sz w:val="24"/>
          <w:szCs w:val="24"/>
          <w:lang w:val="uk-UA"/>
        </w:rPr>
        <w:t xml:space="preserve"> </w:t>
      </w:r>
      <w:proofErr w:type="spellStart"/>
      <w:r w:rsidR="00AD519F" w:rsidRPr="00AD519F">
        <w:rPr>
          <w:sz w:val="24"/>
          <w:szCs w:val="24"/>
          <w:lang w:val="uk-UA"/>
        </w:rPr>
        <w:t>Biol</w:t>
      </w:r>
      <w:proofErr w:type="spellEnd"/>
      <w:r w:rsidR="00AD519F" w:rsidRPr="00AD519F">
        <w:rPr>
          <w:sz w:val="24"/>
          <w:szCs w:val="24"/>
          <w:lang w:val="uk-UA"/>
        </w:rPr>
        <w:t xml:space="preserve"> 2: 003. 2017. P.1-4. ISSN: HJCM</w:t>
      </w:r>
      <w:r w:rsidR="00AD519F">
        <w:rPr>
          <w:sz w:val="24"/>
          <w:szCs w:val="24"/>
          <w:lang w:val="uk-UA"/>
        </w:rPr>
        <w:t>.</w:t>
      </w:r>
    </w:p>
    <w:p w:rsidR="00E66385" w:rsidRDefault="00E66385" w:rsidP="00E66385">
      <w:pPr>
        <w:tabs>
          <w:tab w:val="right" w:pos="0"/>
        </w:tabs>
        <w:ind w:right="-285" w:firstLine="426"/>
        <w:jc w:val="both"/>
        <w:rPr>
          <w:sz w:val="24"/>
          <w:szCs w:val="24"/>
          <w:lang w:val="uk-UA"/>
        </w:rPr>
      </w:pPr>
      <w:r>
        <w:rPr>
          <w:sz w:val="24"/>
          <w:szCs w:val="24"/>
          <w:lang w:val="uk-UA"/>
        </w:rPr>
        <w:t>15</w:t>
      </w:r>
      <w:r w:rsidR="00AD519F" w:rsidRPr="00313E34">
        <w:rPr>
          <w:sz w:val="24"/>
          <w:szCs w:val="24"/>
          <w:lang w:val="uk-UA"/>
        </w:rPr>
        <w:t xml:space="preserve">. </w:t>
      </w:r>
      <w:r w:rsidR="00313E34">
        <w:rPr>
          <w:sz w:val="24"/>
          <w:szCs w:val="24"/>
          <w:lang w:val="uk-UA"/>
        </w:rPr>
        <w:t xml:space="preserve"> </w:t>
      </w:r>
      <w:r w:rsidR="00313E34">
        <w:rPr>
          <w:sz w:val="24"/>
          <w:szCs w:val="24"/>
        </w:rPr>
        <w:t xml:space="preserve">Belousov A.N., Belousova </w:t>
      </w:r>
      <w:proofErr w:type="spellStart"/>
      <w:r w:rsidR="00313E34">
        <w:rPr>
          <w:sz w:val="24"/>
          <w:szCs w:val="24"/>
        </w:rPr>
        <w:t>E.Yu</w:t>
      </w:r>
      <w:proofErr w:type="spellEnd"/>
      <w:r w:rsidR="00313E34">
        <w:rPr>
          <w:sz w:val="24"/>
          <w:szCs w:val="24"/>
        </w:rPr>
        <w:t xml:space="preserve"> (2017). </w:t>
      </w:r>
      <w:proofErr w:type="spellStart"/>
      <w:r w:rsidR="00313E34" w:rsidRPr="00313E34">
        <w:rPr>
          <w:sz w:val="24"/>
          <w:szCs w:val="24"/>
          <w:lang w:val="uk-UA"/>
        </w:rPr>
        <w:t>Reducing</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w:t>
      </w:r>
      <w:proofErr w:type="spellStart"/>
      <w:r w:rsidR="00313E34" w:rsidRPr="00313E34">
        <w:rPr>
          <w:sz w:val="24"/>
          <w:szCs w:val="24"/>
          <w:lang w:val="uk-UA"/>
        </w:rPr>
        <w:t>Erythrocytes</w:t>
      </w:r>
      <w:proofErr w:type="spellEnd"/>
      <w:r w:rsidR="00313E34" w:rsidRPr="00313E34">
        <w:rPr>
          <w:sz w:val="24"/>
          <w:szCs w:val="24"/>
          <w:lang w:val="uk-UA"/>
        </w:rPr>
        <w:t xml:space="preserve"> </w:t>
      </w:r>
      <w:proofErr w:type="spellStart"/>
      <w:r w:rsidR="00313E34" w:rsidRPr="00313E34">
        <w:rPr>
          <w:sz w:val="24"/>
          <w:szCs w:val="24"/>
          <w:lang w:val="uk-UA"/>
        </w:rPr>
        <w:t>Destruction</w:t>
      </w:r>
      <w:proofErr w:type="spellEnd"/>
      <w:r w:rsidR="00313E34" w:rsidRPr="00313E34">
        <w:rPr>
          <w:sz w:val="24"/>
          <w:szCs w:val="24"/>
          <w:lang w:val="uk-UA"/>
        </w:rPr>
        <w:t xml:space="preserve"> </w:t>
      </w:r>
      <w:proofErr w:type="spellStart"/>
      <w:r w:rsidR="00313E34" w:rsidRPr="00313E34">
        <w:rPr>
          <w:sz w:val="24"/>
          <w:szCs w:val="24"/>
          <w:lang w:val="uk-UA"/>
        </w:rPr>
        <w:t>By</w:t>
      </w:r>
      <w:proofErr w:type="spellEnd"/>
      <w:r w:rsidR="00313E34" w:rsidRPr="00313E34">
        <w:rPr>
          <w:sz w:val="24"/>
          <w:szCs w:val="24"/>
          <w:lang w:val="uk-UA"/>
        </w:rPr>
        <w:t xml:space="preserve"> </w:t>
      </w:r>
      <w:proofErr w:type="spellStart"/>
      <w:r w:rsidR="00313E34" w:rsidRPr="00313E34">
        <w:rPr>
          <w:sz w:val="24"/>
          <w:szCs w:val="24"/>
          <w:lang w:val="uk-UA"/>
        </w:rPr>
        <w:t>Means</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w:t>
      </w:r>
      <w:proofErr w:type="spellStart"/>
      <w:r w:rsidR="00313E34" w:rsidRPr="00313E34">
        <w:rPr>
          <w:sz w:val="24"/>
          <w:szCs w:val="24"/>
          <w:lang w:val="uk-UA"/>
        </w:rPr>
        <w:t>Medi</w:t>
      </w:r>
      <w:r w:rsidR="00313E34">
        <w:rPr>
          <w:sz w:val="24"/>
          <w:szCs w:val="24"/>
          <w:lang w:val="uk-UA"/>
        </w:rPr>
        <w:t>cine</w:t>
      </w:r>
      <w:proofErr w:type="spellEnd"/>
      <w:r w:rsidR="00313E34">
        <w:rPr>
          <w:sz w:val="24"/>
          <w:szCs w:val="24"/>
          <w:lang w:val="uk-UA"/>
        </w:rPr>
        <w:t xml:space="preserve"> </w:t>
      </w:r>
      <w:proofErr w:type="spellStart"/>
      <w:r w:rsidR="00313E34">
        <w:rPr>
          <w:sz w:val="24"/>
          <w:szCs w:val="24"/>
          <w:lang w:val="uk-UA"/>
        </w:rPr>
        <w:t>Nanotechnology</w:t>
      </w:r>
      <w:proofErr w:type="spellEnd"/>
      <w:r w:rsidR="00313E34">
        <w:rPr>
          <w:sz w:val="24"/>
          <w:szCs w:val="24"/>
          <w:lang w:val="uk-UA"/>
        </w:rPr>
        <w:t xml:space="preserve"> </w:t>
      </w:r>
      <w:r w:rsidR="00313E34" w:rsidRPr="00313E34">
        <w:rPr>
          <w:sz w:val="24"/>
          <w:szCs w:val="24"/>
          <w:lang w:val="uk-UA"/>
        </w:rPr>
        <w:t>(</w:t>
      </w:r>
      <w:proofErr w:type="spellStart"/>
      <w:r w:rsidR="00313E34" w:rsidRPr="00313E34">
        <w:rPr>
          <w:sz w:val="24"/>
          <w:szCs w:val="24"/>
          <w:lang w:val="uk-UA"/>
        </w:rPr>
        <w:t>Magnet-Controlled</w:t>
      </w:r>
      <w:proofErr w:type="spellEnd"/>
      <w:r w:rsidR="00313E34" w:rsidRPr="00313E34">
        <w:rPr>
          <w:sz w:val="24"/>
          <w:szCs w:val="24"/>
          <w:lang w:val="uk-UA"/>
        </w:rPr>
        <w:t xml:space="preserve"> </w:t>
      </w:r>
      <w:proofErr w:type="spellStart"/>
      <w:r w:rsidR="00313E34" w:rsidRPr="00313E34">
        <w:rPr>
          <w:sz w:val="24"/>
          <w:szCs w:val="24"/>
          <w:lang w:val="uk-UA"/>
        </w:rPr>
        <w:t>Sorbent</w:t>
      </w:r>
      <w:proofErr w:type="spellEnd"/>
      <w:r w:rsidR="00313E34" w:rsidRPr="00313E34">
        <w:rPr>
          <w:sz w:val="24"/>
          <w:szCs w:val="24"/>
          <w:lang w:val="uk-UA"/>
        </w:rPr>
        <w:t xml:space="preserve"> </w:t>
      </w:r>
      <w:proofErr w:type="spellStart"/>
      <w:r w:rsidR="00313E34" w:rsidRPr="00313E34">
        <w:rPr>
          <w:sz w:val="24"/>
          <w:szCs w:val="24"/>
          <w:lang w:val="uk-UA"/>
        </w:rPr>
        <w:t>brand</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MCS-B)</w:t>
      </w:r>
      <w:r w:rsidR="00313E34">
        <w:rPr>
          <w:sz w:val="24"/>
          <w:szCs w:val="24"/>
          <w:lang w:val="uk-UA"/>
        </w:rPr>
        <w:t>.</w:t>
      </w:r>
      <w:r w:rsidR="00313E34" w:rsidRPr="00313E34">
        <w:rPr>
          <w:sz w:val="24"/>
          <w:szCs w:val="24"/>
          <w:lang w:val="uk-UA"/>
        </w:rPr>
        <w:t xml:space="preserve"> J </w:t>
      </w:r>
      <w:proofErr w:type="spellStart"/>
      <w:r w:rsidR="00313E34" w:rsidRPr="00313E34">
        <w:rPr>
          <w:sz w:val="24"/>
          <w:szCs w:val="24"/>
          <w:lang w:val="uk-UA"/>
        </w:rPr>
        <w:t>Cell</w:t>
      </w:r>
      <w:proofErr w:type="spellEnd"/>
      <w:r w:rsidR="00313E34" w:rsidRPr="00313E34">
        <w:rPr>
          <w:sz w:val="24"/>
          <w:szCs w:val="24"/>
          <w:lang w:val="uk-UA"/>
        </w:rPr>
        <w:t xml:space="preserve"> </w:t>
      </w:r>
      <w:proofErr w:type="spellStart"/>
      <w:r w:rsidR="00313E34" w:rsidRPr="00313E34">
        <w:rPr>
          <w:sz w:val="24"/>
          <w:szCs w:val="24"/>
          <w:lang w:val="uk-UA"/>
        </w:rPr>
        <w:t>Mol</w:t>
      </w:r>
      <w:proofErr w:type="spellEnd"/>
      <w:r w:rsidR="00313E34" w:rsidRPr="00313E34">
        <w:rPr>
          <w:sz w:val="24"/>
          <w:szCs w:val="24"/>
          <w:lang w:val="uk-UA"/>
        </w:rPr>
        <w:t xml:space="preserve"> </w:t>
      </w:r>
      <w:proofErr w:type="spellStart"/>
      <w:r w:rsidR="00313E34" w:rsidRPr="00313E34">
        <w:rPr>
          <w:sz w:val="24"/>
          <w:szCs w:val="24"/>
          <w:lang w:val="uk-UA"/>
        </w:rPr>
        <w:t>Biol</w:t>
      </w:r>
      <w:proofErr w:type="spellEnd"/>
      <w:r w:rsidR="00313E34" w:rsidRPr="00313E34">
        <w:rPr>
          <w:sz w:val="24"/>
          <w:szCs w:val="24"/>
          <w:lang w:val="uk-UA"/>
        </w:rPr>
        <w:t xml:space="preserve"> 2: 005. 2017. P.1-5. ISSN: HJCM</w:t>
      </w:r>
    </w:p>
    <w:p w:rsidR="00E66385" w:rsidRDefault="00E66385" w:rsidP="00E66385">
      <w:pPr>
        <w:tabs>
          <w:tab w:val="right" w:pos="0"/>
        </w:tabs>
        <w:ind w:right="-285" w:firstLine="426"/>
        <w:jc w:val="both"/>
        <w:rPr>
          <w:sz w:val="24"/>
          <w:szCs w:val="24"/>
          <w:lang w:val="uk-UA"/>
        </w:rPr>
      </w:pPr>
      <w:r>
        <w:rPr>
          <w:sz w:val="24"/>
          <w:szCs w:val="24"/>
          <w:lang w:val="uk-UA"/>
        </w:rPr>
        <w:t>16</w:t>
      </w:r>
      <w:r w:rsidR="00313E34">
        <w:rPr>
          <w:sz w:val="24"/>
          <w:szCs w:val="24"/>
          <w:lang w:val="uk-UA"/>
        </w:rPr>
        <w:t xml:space="preserve">. </w:t>
      </w:r>
      <w:proofErr w:type="spellStart"/>
      <w:r w:rsidR="00313E34" w:rsidRPr="00313E34">
        <w:rPr>
          <w:sz w:val="24"/>
          <w:szCs w:val="24"/>
          <w:lang w:val="uk-UA"/>
        </w:rPr>
        <w:t>New</w:t>
      </w:r>
      <w:proofErr w:type="spellEnd"/>
      <w:r w:rsidR="00313E34" w:rsidRPr="00313E34">
        <w:rPr>
          <w:sz w:val="24"/>
          <w:szCs w:val="24"/>
          <w:lang w:val="uk-UA"/>
        </w:rPr>
        <w:t xml:space="preserve"> </w:t>
      </w:r>
      <w:proofErr w:type="spellStart"/>
      <w:r w:rsidR="00313E34" w:rsidRPr="00313E34">
        <w:rPr>
          <w:sz w:val="24"/>
          <w:szCs w:val="24"/>
          <w:lang w:val="uk-UA"/>
        </w:rPr>
        <w:t>Perpectives</w:t>
      </w:r>
      <w:proofErr w:type="spellEnd"/>
      <w:r w:rsidR="00313E34" w:rsidRPr="00313E34">
        <w:rPr>
          <w:sz w:val="24"/>
          <w:szCs w:val="24"/>
          <w:lang w:val="uk-UA"/>
        </w:rPr>
        <w:t xml:space="preserve"> </w:t>
      </w:r>
      <w:proofErr w:type="spellStart"/>
      <w:r w:rsidR="00313E34" w:rsidRPr="00313E34">
        <w:rPr>
          <w:sz w:val="24"/>
          <w:szCs w:val="24"/>
          <w:lang w:val="uk-UA"/>
        </w:rPr>
        <w:t>For</w:t>
      </w:r>
      <w:proofErr w:type="spellEnd"/>
      <w:r w:rsidR="00313E34" w:rsidRPr="00313E34">
        <w:rPr>
          <w:sz w:val="24"/>
          <w:szCs w:val="24"/>
          <w:lang w:val="uk-UA"/>
        </w:rPr>
        <w:t xml:space="preserve"> The </w:t>
      </w:r>
      <w:proofErr w:type="spellStart"/>
      <w:r w:rsidR="00313E34" w:rsidRPr="00313E34">
        <w:rPr>
          <w:sz w:val="24"/>
          <w:szCs w:val="24"/>
          <w:lang w:val="uk-UA"/>
        </w:rPr>
        <w:t>Treatment</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w:t>
      </w:r>
      <w:proofErr w:type="spellStart"/>
      <w:r w:rsidR="00313E34" w:rsidRPr="00313E34">
        <w:rPr>
          <w:sz w:val="24"/>
          <w:szCs w:val="24"/>
          <w:lang w:val="uk-UA"/>
        </w:rPr>
        <w:t>Hepatitis</w:t>
      </w:r>
      <w:proofErr w:type="spellEnd"/>
      <w:r w:rsidR="00313E34" w:rsidRPr="00313E34">
        <w:rPr>
          <w:sz w:val="24"/>
          <w:szCs w:val="24"/>
          <w:lang w:val="uk-UA"/>
        </w:rPr>
        <w:t xml:space="preserve"> </w:t>
      </w:r>
      <w:proofErr w:type="spellStart"/>
      <w:r w:rsidR="00313E34" w:rsidRPr="00313E34">
        <w:rPr>
          <w:sz w:val="24"/>
          <w:szCs w:val="24"/>
          <w:lang w:val="uk-UA"/>
        </w:rPr>
        <w:t>At</w:t>
      </w:r>
      <w:proofErr w:type="spellEnd"/>
      <w:r w:rsidR="00313E34" w:rsidRPr="00313E34">
        <w:rPr>
          <w:sz w:val="24"/>
          <w:szCs w:val="24"/>
          <w:lang w:val="uk-UA"/>
        </w:rPr>
        <w:t xml:space="preserve"> The </w:t>
      </w:r>
      <w:proofErr w:type="spellStart"/>
      <w:r w:rsidR="00313E34" w:rsidRPr="00313E34">
        <w:rPr>
          <w:sz w:val="24"/>
          <w:szCs w:val="24"/>
          <w:lang w:val="uk-UA"/>
        </w:rPr>
        <w:t>Level</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w:t>
      </w:r>
      <w:proofErr w:type="spellStart"/>
      <w:r w:rsidR="00313E34" w:rsidRPr="00313E34">
        <w:rPr>
          <w:sz w:val="24"/>
          <w:szCs w:val="24"/>
          <w:lang w:val="uk-UA"/>
        </w:rPr>
        <w:t>Ultra-Structures</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The </w:t>
      </w:r>
      <w:proofErr w:type="spellStart"/>
      <w:r w:rsidR="00313E34" w:rsidRPr="00313E34">
        <w:rPr>
          <w:sz w:val="24"/>
          <w:szCs w:val="24"/>
          <w:lang w:val="uk-UA"/>
        </w:rPr>
        <w:t>Hepatocytes</w:t>
      </w:r>
      <w:proofErr w:type="spellEnd"/>
      <w:r w:rsidR="00313E34" w:rsidRPr="00313E34">
        <w:rPr>
          <w:sz w:val="24"/>
          <w:szCs w:val="24"/>
          <w:lang w:val="uk-UA"/>
        </w:rPr>
        <w:t xml:space="preserve"> </w:t>
      </w:r>
      <w:proofErr w:type="spellStart"/>
      <w:r w:rsidR="00313E34" w:rsidRPr="00313E34">
        <w:rPr>
          <w:sz w:val="24"/>
          <w:szCs w:val="24"/>
          <w:lang w:val="uk-UA"/>
        </w:rPr>
        <w:t>By</w:t>
      </w:r>
      <w:proofErr w:type="spellEnd"/>
      <w:r w:rsidR="00313E34" w:rsidRPr="00313E34">
        <w:rPr>
          <w:sz w:val="24"/>
          <w:szCs w:val="24"/>
          <w:lang w:val="uk-UA"/>
        </w:rPr>
        <w:t xml:space="preserve"> </w:t>
      </w:r>
      <w:proofErr w:type="spellStart"/>
      <w:r w:rsidR="00313E34" w:rsidRPr="00313E34">
        <w:rPr>
          <w:sz w:val="24"/>
          <w:szCs w:val="24"/>
          <w:lang w:val="uk-UA"/>
        </w:rPr>
        <w:t>Means</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w:t>
      </w:r>
      <w:proofErr w:type="spellStart"/>
      <w:r w:rsidR="00313E34" w:rsidRPr="00313E34">
        <w:rPr>
          <w:sz w:val="24"/>
          <w:szCs w:val="24"/>
          <w:lang w:val="uk-UA"/>
        </w:rPr>
        <w:t>Magnetite</w:t>
      </w:r>
      <w:proofErr w:type="spellEnd"/>
      <w:r w:rsidR="00313E34" w:rsidRPr="00313E34">
        <w:rPr>
          <w:sz w:val="24"/>
          <w:szCs w:val="24"/>
          <w:lang w:val="uk-UA"/>
        </w:rPr>
        <w:t xml:space="preserve"> </w:t>
      </w:r>
      <w:proofErr w:type="spellStart"/>
      <w:r w:rsidR="00313E34" w:rsidRPr="00313E34">
        <w:rPr>
          <w:sz w:val="24"/>
          <w:szCs w:val="24"/>
          <w:lang w:val="uk-UA"/>
        </w:rPr>
        <w:t>Nanoparticles</w:t>
      </w:r>
      <w:proofErr w:type="spellEnd"/>
      <w:r w:rsidR="00313E34" w:rsidRPr="00313E34">
        <w:rPr>
          <w:sz w:val="24"/>
          <w:szCs w:val="24"/>
          <w:lang w:val="uk-UA"/>
        </w:rPr>
        <w:t xml:space="preserve"> (ICNB)</w:t>
      </w:r>
      <w:r w:rsidR="00313E34">
        <w:rPr>
          <w:sz w:val="24"/>
          <w:szCs w:val="24"/>
          <w:lang w:val="uk-UA"/>
        </w:rPr>
        <w:t xml:space="preserve">. </w:t>
      </w:r>
      <w:proofErr w:type="spellStart"/>
      <w:r w:rsidR="00313E34" w:rsidRPr="00313E34">
        <w:rPr>
          <w:sz w:val="24"/>
          <w:szCs w:val="24"/>
          <w:lang w:val="uk-UA"/>
        </w:rPr>
        <w:t>British</w:t>
      </w:r>
      <w:proofErr w:type="spellEnd"/>
      <w:r w:rsidR="00313E34" w:rsidRPr="00313E34">
        <w:rPr>
          <w:sz w:val="24"/>
          <w:szCs w:val="24"/>
          <w:lang w:val="uk-UA"/>
        </w:rPr>
        <w:t xml:space="preserve"> </w:t>
      </w:r>
      <w:proofErr w:type="spellStart"/>
      <w:r w:rsidR="00313E34" w:rsidRPr="00313E34">
        <w:rPr>
          <w:sz w:val="24"/>
          <w:szCs w:val="24"/>
          <w:lang w:val="uk-UA"/>
        </w:rPr>
        <w:t>Journal</w:t>
      </w:r>
      <w:proofErr w:type="spellEnd"/>
      <w:r w:rsidR="00313E34" w:rsidRPr="00313E34">
        <w:rPr>
          <w:sz w:val="24"/>
          <w:szCs w:val="24"/>
          <w:lang w:val="uk-UA"/>
        </w:rPr>
        <w:t xml:space="preserve"> </w:t>
      </w:r>
      <w:proofErr w:type="spellStart"/>
      <w:r w:rsidR="00313E34" w:rsidRPr="00313E34">
        <w:rPr>
          <w:sz w:val="24"/>
          <w:szCs w:val="24"/>
          <w:lang w:val="uk-UA"/>
        </w:rPr>
        <w:t>of</w:t>
      </w:r>
      <w:proofErr w:type="spellEnd"/>
      <w:r w:rsidR="00313E34" w:rsidRPr="00313E34">
        <w:rPr>
          <w:sz w:val="24"/>
          <w:szCs w:val="24"/>
          <w:lang w:val="uk-UA"/>
        </w:rPr>
        <w:t xml:space="preserve"> </w:t>
      </w:r>
      <w:proofErr w:type="spellStart"/>
      <w:r w:rsidR="00313E34" w:rsidRPr="00313E34">
        <w:rPr>
          <w:sz w:val="24"/>
          <w:szCs w:val="24"/>
          <w:lang w:val="uk-UA"/>
        </w:rPr>
        <w:t>Pharmaceutical</w:t>
      </w:r>
      <w:proofErr w:type="spellEnd"/>
      <w:r w:rsidR="00313E34" w:rsidRPr="00313E34">
        <w:rPr>
          <w:sz w:val="24"/>
          <w:szCs w:val="24"/>
          <w:lang w:val="uk-UA"/>
        </w:rPr>
        <w:t xml:space="preserve"> </w:t>
      </w:r>
      <w:proofErr w:type="spellStart"/>
      <w:r w:rsidR="00313E34" w:rsidRPr="00313E34">
        <w:rPr>
          <w:sz w:val="24"/>
          <w:szCs w:val="24"/>
          <w:lang w:val="uk-UA"/>
        </w:rPr>
        <w:t>and</w:t>
      </w:r>
      <w:proofErr w:type="spellEnd"/>
      <w:r w:rsidR="00313E34" w:rsidRPr="00313E34">
        <w:rPr>
          <w:sz w:val="24"/>
          <w:szCs w:val="24"/>
          <w:lang w:val="uk-UA"/>
        </w:rPr>
        <w:t xml:space="preserve"> </w:t>
      </w:r>
      <w:proofErr w:type="spellStart"/>
      <w:r w:rsidR="00313E34" w:rsidRPr="00313E34">
        <w:rPr>
          <w:sz w:val="24"/>
          <w:szCs w:val="24"/>
          <w:lang w:val="uk-UA"/>
        </w:rPr>
        <w:t>Medical</w:t>
      </w:r>
      <w:proofErr w:type="spellEnd"/>
      <w:r w:rsidR="00313E34" w:rsidRPr="00313E34">
        <w:rPr>
          <w:sz w:val="24"/>
          <w:szCs w:val="24"/>
          <w:lang w:val="uk-UA"/>
        </w:rPr>
        <w:t xml:space="preserve"> </w:t>
      </w:r>
      <w:proofErr w:type="spellStart"/>
      <w:r w:rsidR="00313E34" w:rsidRPr="00313E34">
        <w:rPr>
          <w:sz w:val="24"/>
          <w:szCs w:val="24"/>
          <w:lang w:val="uk-UA"/>
        </w:rPr>
        <w:t>Rese</w:t>
      </w:r>
      <w:r w:rsidR="00313E34">
        <w:rPr>
          <w:sz w:val="24"/>
          <w:szCs w:val="24"/>
          <w:lang w:val="uk-UA"/>
        </w:rPr>
        <w:t>ach</w:t>
      </w:r>
      <w:proofErr w:type="spellEnd"/>
      <w:r w:rsidR="00313E34">
        <w:rPr>
          <w:sz w:val="24"/>
          <w:szCs w:val="24"/>
          <w:lang w:val="uk-UA"/>
        </w:rPr>
        <w:t xml:space="preserve">. Vol.02, </w:t>
      </w:r>
      <w:proofErr w:type="spellStart"/>
      <w:r w:rsidR="00313E34">
        <w:rPr>
          <w:sz w:val="24"/>
          <w:szCs w:val="24"/>
          <w:lang w:val="uk-UA"/>
        </w:rPr>
        <w:t>Issue</w:t>
      </w:r>
      <w:proofErr w:type="spellEnd"/>
      <w:r w:rsidR="00313E34">
        <w:rPr>
          <w:sz w:val="24"/>
          <w:szCs w:val="24"/>
          <w:lang w:val="uk-UA"/>
        </w:rPr>
        <w:t xml:space="preserve"> 04, p.492-501.</w:t>
      </w:r>
    </w:p>
    <w:p w:rsidR="00E66385" w:rsidRPr="00E66385" w:rsidRDefault="00E66385" w:rsidP="00E66385">
      <w:pPr>
        <w:tabs>
          <w:tab w:val="right" w:pos="0"/>
        </w:tabs>
        <w:ind w:right="-285" w:firstLine="426"/>
        <w:jc w:val="both"/>
        <w:rPr>
          <w:sz w:val="24"/>
          <w:szCs w:val="24"/>
          <w:lang w:val="uk-UA"/>
        </w:rPr>
      </w:pPr>
      <w:r>
        <w:rPr>
          <w:sz w:val="24"/>
          <w:szCs w:val="24"/>
          <w:lang w:val="uk-UA"/>
        </w:rPr>
        <w:t xml:space="preserve">17. </w:t>
      </w:r>
      <w:r>
        <w:rPr>
          <w:sz w:val="24"/>
          <w:szCs w:val="24"/>
        </w:rPr>
        <w:t xml:space="preserve">Belousov A.N., </w:t>
      </w:r>
      <w:proofErr w:type="spellStart"/>
      <w:r>
        <w:rPr>
          <w:sz w:val="24"/>
          <w:szCs w:val="24"/>
        </w:rPr>
        <w:t>Malygon</w:t>
      </w:r>
      <w:proofErr w:type="spellEnd"/>
      <w:r>
        <w:rPr>
          <w:sz w:val="24"/>
          <w:szCs w:val="24"/>
        </w:rPr>
        <w:t xml:space="preserve"> E.I. </w:t>
      </w:r>
      <w:proofErr w:type="spellStart"/>
      <w:r>
        <w:rPr>
          <w:sz w:val="24"/>
          <w:szCs w:val="24"/>
        </w:rPr>
        <w:t>Yavirsky</w:t>
      </w:r>
      <w:proofErr w:type="spellEnd"/>
      <w:r>
        <w:rPr>
          <w:sz w:val="24"/>
          <w:szCs w:val="24"/>
        </w:rPr>
        <w:t xml:space="preserve"> V.V. (2017). </w:t>
      </w:r>
      <w:proofErr w:type="spellStart"/>
      <w:r w:rsidRPr="00E66385">
        <w:rPr>
          <w:sz w:val="24"/>
          <w:szCs w:val="24"/>
          <w:lang w:val="uk-UA"/>
        </w:rPr>
        <w:t>Calculating</w:t>
      </w:r>
      <w:proofErr w:type="spellEnd"/>
      <w:r w:rsidRPr="00E66385">
        <w:rPr>
          <w:sz w:val="24"/>
          <w:szCs w:val="24"/>
          <w:lang w:val="uk-UA"/>
        </w:rPr>
        <w:t xml:space="preserve"> the </w:t>
      </w:r>
      <w:proofErr w:type="spellStart"/>
      <w:r w:rsidRPr="00E66385">
        <w:rPr>
          <w:sz w:val="24"/>
          <w:szCs w:val="24"/>
          <w:lang w:val="uk-UA"/>
        </w:rPr>
        <w:t>True</w:t>
      </w:r>
      <w:proofErr w:type="spellEnd"/>
      <w:r w:rsidRPr="00E66385">
        <w:rPr>
          <w:sz w:val="24"/>
          <w:szCs w:val="24"/>
          <w:lang w:val="uk-UA"/>
        </w:rPr>
        <w:t xml:space="preserve"> </w:t>
      </w:r>
      <w:proofErr w:type="spellStart"/>
      <w:r w:rsidRPr="00E66385">
        <w:rPr>
          <w:sz w:val="24"/>
          <w:szCs w:val="24"/>
          <w:lang w:val="uk-UA"/>
        </w:rPr>
        <w:t>Volume</w:t>
      </w:r>
      <w:proofErr w:type="spellEnd"/>
      <w:r w:rsidRPr="00E66385">
        <w:rPr>
          <w:sz w:val="24"/>
          <w:szCs w:val="24"/>
          <w:lang w:val="uk-UA"/>
        </w:rPr>
        <w:t xml:space="preserve"> </w:t>
      </w:r>
      <w:proofErr w:type="spellStart"/>
      <w:r w:rsidRPr="00E66385">
        <w:rPr>
          <w:sz w:val="24"/>
          <w:szCs w:val="24"/>
          <w:lang w:val="uk-UA"/>
        </w:rPr>
        <w:t>of</w:t>
      </w:r>
      <w:proofErr w:type="spellEnd"/>
      <w:r w:rsidRPr="00E66385">
        <w:rPr>
          <w:sz w:val="24"/>
          <w:szCs w:val="24"/>
          <w:lang w:val="uk-UA"/>
        </w:rPr>
        <w:t xml:space="preserve"> </w:t>
      </w:r>
      <w:proofErr w:type="spellStart"/>
      <w:r w:rsidRPr="00E66385">
        <w:rPr>
          <w:sz w:val="24"/>
          <w:szCs w:val="24"/>
          <w:lang w:val="uk-UA"/>
        </w:rPr>
        <w:t>Blood</w:t>
      </w:r>
      <w:proofErr w:type="spellEnd"/>
      <w:r w:rsidRPr="00E66385">
        <w:rPr>
          <w:sz w:val="24"/>
          <w:szCs w:val="24"/>
          <w:lang w:val="uk-UA"/>
        </w:rPr>
        <w:t xml:space="preserve"> </w:t>
      </w:r>
      <w:proofErr w:type="spellStart"/>
      <w:r w:rsidRPr="00E66385">
        <w:rPr>
          <w:sz w:val="24"/>
          <w:szCs w:val="24"/>
          <w:lang w:val="uk-UA"/>
        </w:rPr>
        <w:t>Loss</w:t>
      </w:r>
      <w:proofErr w:type="spellEnd"/>
      <w:r>
        <w:rPr>
          <w:sz w:val="24"/>
          <w:szCs w:val="24"/>
          <w:lang w:val="uk-UA"/>
        </w:rPr>
        <w:t xml:space="preserve">. </w:t>
      </w:r>
      <w:proofErr w:type="spellStart"/>
      <w:r w:rsidRPr="00E66385">
        <w:rPr>
          <w:sz w:val="24"/>
          <w:szCs w:val="24"/>
          <w:lang w:val="uk-UA"/>
        </w:rPr>
        <w:t>Journal</w:t>
      </w:r>
      <w:proofErr w:type="spellEnd"/>
      <w:r w:rsidRPr="00E66385">
        <w:rPr>
          <w:sz w:val="24"/>
          <w:szCs w:val="24"/>
          <w:lang w:val="uk-UA"/>
        </w:rPr>
        <w:t xml:space="preserve"> </w:t>
      </w:r>
      <w:proofErr w:type="spellStart"/>
      <w:r w:rsidRPr="00E66385">
        <w:rPr>
          <w:sz w:val="24"/>
          <w:szCs w:val="24"/>
          <w:lang w:val="uk-UA"/>
        </w:rPr>
        <w:t>of</w:t>
      </w:r>
      <w:proofErr w:type="spellEnd"/>
      <w:r w:rsidRPr="00E66385">
        <w:rPr>
          <w:sz w:val="24"/>
          <w:szCs w:val="24"/>
          <w:lang w:val="uk-UA"/>
        </w:rPr>
        <w:t xml:space="preserve"> </w:t>
      </w:r>
      <w:proofErr w:type="spellStart"/>
      <w:r w:rsidRPr="00E66385">
        <w:rPr>
          <w:sz w:val="24"/>
          <w:szCs w:val="24"/>
          <w:lang w:val="uk-UA"/>
        </w:rPr>
        <w:t>Anesthesia</w:t>
      </w:r>
      <w:proofErr w:type="spellEnd"/>
      <w:r w:rsidRPr="00E66385">
        <w:rPr>
          <w:sz w:val="24"/>
          <w:szCs w:val="24"/>
          <w:lang w:val="uk-UA"/>
        </w:rPr>
        <w:t xml:space="preserve"> &amp; </w:t>
      </w:r>
      <w:proofErr w:type="spellStart"/>
      <w:r w:rsidRPr="00E66385">
        <w:rPr>
          <w:sz w:val="24"/>
          <w:szCs w:val="24"/>
          <w:lang w:val="uk-UA"/>
        </w:rPr>
        <w:t>Clinical</w:t>
      </w:r>
      <w:proofErr w:type="spellEnd"/>
      <w:r w:rsidRPr="00E66385">
        <w:rPr>
          <w:sz w:val="24"/>
          <w:szCs w:val="24"/>
          <w:lang w:val="uk-UA"/>
        </w:rPr>
        <w:t xml:space="preserve"> </w:t>
      </w:r>
      <w:proofErr w:type="spellStart"/>
      <w:r w:rsidRPr="00E66385">
        <w:rPr>
          <w:sz w:val="24"/>
          <w:szCs w:val="24"/>
          <w:lang w:val="uk-UA"/>
        </w:rPr>
        <w:t>Research</w:t>
      </w:r>
      <w:proofErr w:type="spellEnd"/>
      <w:r w:rsidRPr="00E66385">
        <w:rPr>
          <w:sz w:val="24"/>
          <w:szCs w:val="24"/>
          <w:lang w:val="uk-UA"/>
        </w:rPr>
        <w:t xml:space="preserve">. </w:t>
      </w:r>
      <w:proofErr w:type="spellStart"/>
      <w:r w:rsidRPr="00E66385">
        <w:rPr>
          <w:sz w:val="24"/>
          <w:szCs w:val="24"/>
          <w:lang w:val="uk-UA"/>
        </w:rPr>
        <w:t>Volume</w:t>
      </w:r>
      <w:proofErr w:type="spellEnd"/>
      <w:r w:rsidRPr="00E66385">
        <w:rPr>
          <w:sz w:val="24"/>
          <w:szCs w:val="24"/>
          <w:lang w:val="uk-UA"/>
        </w:rPr>
        <w:t xml:space="preserve"> 8. </w:t>
      </w:r>
      <w:proofErr w:type="spellStart"/>
      <w:r w:rsidRPr="00E66385">
        <w:rPr>
          <w:sz w:val="24"/>
          <w:szCs w:val="24"/>
          <w:lang w:val="uk-UA"/>
        </w:rPr>
        <w:t>Issue</w:t>
      </w:r>
      <w:proofErr w:type="spellEnd"/>
      <w:r w:rsidRPr="00E66385">
        <w:rPr>
          <w:sz w:val="24"/>
          <w:szCs w:val="24"/>
          <w:lang w:val="uk-UA"/>
        </w:rPr>
        <w:t xml:space="preserve"> 11.ISSN: 2155-6148</w:t>
      </w:r>
      <w:r>
        <w:rPr>
          <w:sz w:val="24"/>
          <w:szCs w:val="24"/>
          <w:lang w:val="uk-UA"/>
        </w:rPr>
        <w:t xml:space="preserve"> </w:t>
      </w:r>
      <w:r w:rsidRPr="00E66385">
        <w:rPr>
          <w:sz w:val="24"/>
          <w:szCs w:val="24"/>
          <w:lang w:val="uk-UA"/>
        </w:rPr>
        <w:t>DOI: 10.4172/2155-6148.1000787</w:t>
      </w:r>
    </w:p>
    <w:p w:rsidR="00313E34" w:rsidRPr="00313E34" w:rsidRDefault="00313E34" w:rsidP="00E66385">
      <w:pPr>
        <w:tabs>
          <w:tab w:val="right" w:pos="0"/>
        </w:tabs>
        <w:ind w:right="-285" w:firstLine="426"/>
        <w:jc w:val="both"/>
        <w:rPr>
          <w:sz w:val="24"/>
          <w:szCs w:val="24"/>
          <w:lang w:val="uk-UA"/>
        </w:rPr>
      </w:pPr>
    </w:p>
    <w:p w:rsidR="0020167F" w:rsidRPr="0020167F" w:rsidRDefault="0020167F" w:rsidP="0020167F">
      <w:pPr>
        <w:autoSpaceDE w:val="0"/>
        <w:autoSpaceDN w:val="0"/>
        <w:adjustRightInd w:val="0"/>
        <w:rPr>
          <w:b/>
          <w:sz w:val="24"/>
          <w:szCs w:val="24"/>
        </w:rPr>
      </w:pPr>
    </w:p>
    <w:p w:rsidR="0020167F" w:rsidRPr="0020167F" w:rsidRDefault="0020167F" w:rsidP="0020167F">
      <w:pPr>
        <w:autoSpaceDE w:val="0"/>
        <w:autoSpaceDN w:val="0"/>
        <w:adjustRightInd w:val="0"/>
        <w:rPr>
          <w:sz w:val="24"/>
          <w:szCs w:val="24"/>
          <w:lang w:val="en-NZ"/>
        </w:rPr>
      </w:pPr>
      <w:r w:rsidRPr="0020167F">
        <w:rPr>
          <w:b/>
          <w:sz w:val="24"/>
          <w:szCs w:val="24"/>
          <w:lang w:val="en-NZ"/>
        </w:rPr>
        <w:t>Author details</w:t>
      </w:r>
      <w:r w:rsidRPr="0020167F">
        <w:rPr>
          <w:sz w:val="24"/>
          <w:szCs w:val="24"/>
          <w:lang w:val="en-NZ"/>
        </w:rPr>
        <w:t>:</w:t>
      </w:r>
    </w:p>
    <w:p w:rsidR="0020167F" w:rsidRPr="0020167F" w:rsidRDefault="0020167F" w:rsidP="0020167F">
      <w:pPr>
        <w:autoSpaceDE w:val="0"/>
        <w:autoSpaceDN w:val="0"/>
        <w:adjustRightInd w:val="0"/>
        <w:rPr>
          <w:sz w:val="24"/>
          <w:szCs w:val="24"/>
          <w:lang w:val="en-NZ"/>
        </w:rPr>
      </w:pPr>
      <w:r w:rsidRPr="0020167F">
        <w:rPr>
          <w:sz w:val="24"/>
          <w:szCs w:val="24"/>
        </w:rPr>
        <w:t xml:space="preserve">D.M., </w:t>
      </w:r>
      <w:proofErr w:type="spellStart"/>
      <w:r w:rsidRPr="0020167F">
        <w:rPr>
          <w:sz w:val="24"/>
          <w:szCs w:val="24"/>
          <w:lang w:val="en-NZ"/>
        </w:rPr>
        <w:t>Prof.</w:t>
      </w:r>
      <w:proofErr w:type="spellEnd"/>
      <w:r w:rsidRPr="0020167F">
        <w:rPr>
          <w:sz w:val="24"/>
          <w:szCs w:val="24"/>
          <w:lang w:val="en-NZ"/>
        </w:rPr>
        <w:t xml:space="preserve"> Andrey </w:t>
      </w:r>
      <w:proofErr w:type="spellStart"/>
      <w:r w:rsidRPr="0020167F">
        <w:rPr>
          <w:sz w:val="24"/>
          <w:szCs w:val="24"/>
          <w:lang w:val="en-NZ"/>
        </w:rPr>
        <w:t>Nikolaevych</w:t>
      </w:r>
      <w:proofErr w:type="spellEnd"/>
      <w:r w:rsidRPr="0020167F">
        <w:rPr>
          <w:sz w:val="24"/>
          <w:szCs w:val="24"/>
          <w:lang w:val="en-NZ"/>
        </w:rPr>
        <w:t xml:space="preserve"> Belousov </w:t>
      </w:r>
      <w:r w:rsidRPr="0020167F">
        <w:rPr>
          <w:sz w:val="24"/>
          <w:szCs w:val="24"/>
          <w:lang w:val="en-NZ"/>
        </w:rPr>
        <w:br/>
        <w:t>Contact number: +38050-915-18-89</w:t>
      </w:r>
      <w:r w:rsidRPr="0020167F">
        <w:rPr>
          <w:sz w:val="24"/>
          <w:szCs w:val="24"/>
          <w:lang w:val="en-NZ"/>
        </w:rPr>
        <w:br/>
        <w:t xml:space="preserve">Web site: </w:t>
      </w:r>
      <w:hyperlink r:id="rId9" w:history="1">
        <w:r w:rsidRPr="0020167F">
          <w:rPr>
            <w:rStyle w:val="a7"/>
            <w:sz w:val="24"/>
            <w:szCs w:val="24"/>
            <w:lang w:val="en-NZ"/>
          </w:rPr>
          <w:t>www.nanolab.com.ua</w:t>
        </w:r>
      </w:hyperlink>
      <w:r w:rsidRPr="0020167F">
        <w:rPr>
          <w:sz w:val="24"/>
          <w:szCs w:val="24"/>
          <w:lang w:val="en-NZ"/>
        </w:rPr>
        <w:t xml:space="preserve"> </w:t>
      </w:r>
    </w:p>
    <w:p w:rsidR="00EA15C1" w:rsidRPr="00257DE4" w:rsidRDefault="0020167F" w:rsidP="00AC1E90">
      <w:pPr>
        <w:jc w:val="both"/>
        <w:rPr>
          <w:sz w:val="24"/>
          <w:szCs w:val="24"/>
          <w:lang w:val="en-NZ" w:eastAsia="zh-CN"/>
        </w:rPr>
      </w:pPr>
      <w:r w:rsidRPr="0020167F">
        <w:rPr>
          <w:sz w:val="24"/>
          <w:szCs w:val="24"/>
          <w:lang w:val="en-NZ"/>
        </w:rPr>
        <w:t xml:space="preserve">E-mail: </w:t>
      </w:r>
      <w:hyperlink r:id="rId10" w:history="1">
        <w:r w:rsidRPr="0020167F">
          <w:rPr>
            <w:rStyle w:val="a7"/>
            <w:sz w:val="24"/>
            <w:szCs w:val="24"/>
            <w:lang w:val="en-NZ"/>
          </w:rPr>
          <w:t>an.belousov2012@yandex.ua</w:t>
        </w:r>
      </w:hyperlink>
      <w:r w:rsidRPr="0020167F">
        <w:rPr>
          <w:sz w:val="24"/>
          <w:szCs w:val="24"/>
          <w:lang w:val="en-NZ"/>
        </w:rPr>
        <w:br/>
      </w:r>
      <w:r w:rsidR="00257DE4">
        <w:rPr>
          <w:sz w:val="24"/>
          <w:szCs w:val="24"/>
          <w:lang w:val="en-NZ"/>
        </w:rPr>
        <w:t xml:space="preserve">      </w:t>
      </w:r>
      <w:r w:rsidR="00257DE4">
        <w:rPr>
          <w:sz w:val="24"/>
          <w:szCs w:val="24"/>
          <w:lang w:val="en-NZ"/>
        </w:rPr>
        <w:fldChar w:fldCharType="begin"/>
      </w:r>
      <w:r w:rsidR="00257DE4">
        <w:rPr>
          <w:sz w:val="24"/>
          <w:szCs w:val="24"/>
          <w:lang w:val="en-NZ"/>
        </w:rPr>
        <w:instrText xml:space="preserve"> HYPERLINK "mailto:</w:instrText>
      </w:r>
      <w:r w:rsidR="00257DE4" w:rsidRPr="00257DE4">
        <w:rPr>
          <w:sz w:val="24"/>
          <w:szCs w:val="24"/>
          <w:lang w:val="en-NZ"/>
        </w:rPr>
        <w:instrText>an.belousov2012@ukr.net</w:instrText>
      </w:r>
      <w:r w:rsidR="00257DE4">
        <w:rPr>
          <w:sz w:val="24"/>
          <w:szCs w:val="24"/>
          <w:lang w:val="en-NZ"/>
        </w:rPr>
        <w:instrText xml:space="preserve">" </w:instrText>
      </w:r>
      <w:r w:rsidR="00257DE4">
        <w:rPr>
          <w:sz w:val="24"/>
          <w:szCs w:val="24"/>
          <w:lang w:val="en-NZ"/>
        </w:rPr>
        <w:fldChar w:fldCharType="separate"/>
      </w:r>
      <w:r w:rsidR="00257DE4" w:rsidRPr="00636546">
        <w:rPr>
          <w:rStyle w:val="a7"/>
          <w:sz w:val="24"/>
          <w:szCs w:val="24"/>
          <w:lang w:val="en-NZ"/>
        </w:rPr>
        <w:t>an.belousov2012@ukr.net</w:t>
      </w:r>
      <w:r w:rsidR="00257DE4">
        <w:rPr>
          <w:sz w:val="24"/>
          <w:szCs w:val="24"/>
          <w:lang w:val="en-NZ"/>
        </w:rPr>
        <w:fldChar w:fldCharType="end"/>
      </w:r>
    </w:p>
    <w:sectPr w:rsidR="00EA15C1" w:rsidRPr="00257DE4" w:rsidSect="00AC1E90">
      <w:pgSz w:w="11906" w:h="16838" w:code="9"/>
      <w:pgMar w:top="1134" w:right="1134" w:bottom="1134" w:left="1134" w:header="993" w:footer="84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A1F" w:rsidRDefault="00377A1F">
      <w:r>
        <w:separator/>
      </w:r>
    </w:p>
  </w:endnote>
  <w:endnote w:type="continuationSeparator" w:id="0">
    <w:p w:rsidR="00377A1F" w:rsidRDefault="0037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A1F" w:rsidRDefault="00377A1F">
      <w:r>
        <w:separator/>
      </w:r>
    </w:p>
  </w:footnote>
  <w:footnote w:type="continuationSeparator" w:id="0">
    <w:p w:rsidR="00377A1F" w:rsidRDefault="00377A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5F"/>
    <w:rsid w:val="000108F8"/>
    <w:rsid w:val="00013A07"/>
    <w:rsid w:val="00014914"/>
    <w:rsid w:val="00041F27"/>
    <w:rsid w:val="00054591"/>
    <w:rsid w:val="00066165"/>
    <w:rsid w:val="00067F78"/>
    <w:rsid w:val="000710E0"/>
    <w:rsid w:val="00073513"/>
    <w:rsid w:val="00086653"/>
    <w:rsid w:val="000928C4"/>
    <w:rsid w:val="000A426F"/>
    <w:rsid w:val="000A62A5"/>
    <w:rsid w:val="000B0923"/>
    <w:rsid w:val="000B223D"/>
    <w:rsid w:val="000B22B5"/>
    <w:rsid w:val="000D4FCB"/>
    <w:rsid w:val="000E4EA4"/>
    <w:rsid w:val="000F1324"/>
    <w:rsid w:val="000F5DC9"/>
    <w:rsid w:val="00101751"/>
    <w:rsid w:val="00115A18"/>
    <w:rsid w:val="001210C4"/>
    <w:rsid w:val="001314D2"/>
    <w:rsid w:val="00137925"/>
    <w:rsid w:val="00147F9C"/>
    <w:rsid w:val="001778D5"/>
    <w:rsid w:val="001804DA"/>
    <w:rsid w:val="00180BBC"/>
    <w:rsid w:val="00185764"/>
    <w:rsid w:val="0019059E"/>
    <w:rsid w:val="001D13A4"/>
    <w:rsid w:val="001E45DC"/>
    <w:rsid w:val="001F0B31"/>
    <w:rsid w:val="0020167F"/>
    <w:rsid w:val="0022025A"/>
    <w:rsid w:val="00222975"/>
    <w:rsid w:val="00232006"/>
    <w:rsid w:val="00232CAE"/>
    <w:rsid w:val="00256EB6"/>
    <w:rsid w:val="00257DE4"/>
    <w:rsid w:val="0027181C"/>
    <w:rsid w:val="002747F2"/>
    <w:rsid w:val="00274BFD"/>
    <w:rsid w:val="00283C40"/>
    <w:rsid w:val="002A2B6D"/>
    <w:rsid w:val="002A6F73"/>
    <w:rsid w:val="002A751A"/>
    <w:rsid w:val="002D683F"/>
    <w:rsid w:val="002F31FD"/>
    <w:rsid w:val="002F5831"/>
    <w:rsid w:val="00303873"/>
    <w:rsid w:val="00312F6E"/>
    <w:rsid w:val="00313E34"/>
    <w:rsid w:val="003167B8"/>
    <w:rsid w:val="00323A3D"/>
    <w:rsid w:val="003263AE"/>
    <w:rsid w:val="003408CF"/>
    <w:rsid w:val="00355F5D"/>
    <w:rsid w:val="0036504E"/>
    <w:rsid w:val="00372A21"/>
    <w:rsid w:val="00377A1F"/>
    <w:rsid w:val="0038132B"/>
    <w:rsid w:val="00381C74"/>
    <w:rsid w:val="0039474F"/>
    <w:rsid w:val="003C4EB4"/>
    <w:rsid w:val="003E5D79"/>
    <w:rsid w:val="003E6943"/>
    <w:rsid w:val="003E7A26"/>
    <w:rsid w:val="00415CA1"/>
    <w:rsid w:val="00421C04"/>
    <w:rsid w:val="00475E63"/>
    <w:rsid w:val="00492CCB"/>
    <w:rsid w:val="0049523B"/>
    <w:rsid w:val="004C5B5D"/>
    <w:rsid w:val="004D3ED1"/>
    <w:rsid w:val="004D6385"/>
    <w:rsid w:val="004D65BF"/>
    <w:rsid w:val="004E0EFD"/>
    <w:rsid w:val="0051575E"/>
    <w:rsid w:val="005254CF"/>
    <w:rsid w:val="005311F0"/>
    <w:rsid w:val="0053386D"/>
    <w:rsid w:val="0053629D"/>
    <w:rsid w:val="0055345D"/>
    <w:rsid w:val="00556BFC"/>
    <w:rsid w:val="00562751"/>
    <w:rsid w:val="00580DB7"/>
    <w:rsid w:val="005A227D"/>
    <w:rsid w:val="005A6C9A"/>
    <w:rsid w:val="005C0552"/>
    <w:rsid w:val="005C7573"/>
    <w:rsid w:val="005D76F2"/>
    <w:rsid w:val="005E1CDC"/>
    <w:rsid w:val="005F1E3F"/>
    <w:rsid w:val="005F7999"/>
    <w:rsid w:val="00605CF1"/>
    <w:rsid w:val="00610786"/>
    <w:rsid w:val="00622439"/>
    <w:rsid w:val="006261AE"/>
    <w:rsid w:val="006330DC"/>
    <w:rsid w:val="00633E0E"/>
    <w:rsid w:val="0064388A"/>
    <w:rsid w:val="00681C0E"/>
    <w:rsid w:val="0068438D"/>
    <w:rsid w:val="00690BB1"/>
    <w:rsid w:val="006952B4"/>
    <w:rsid w:val="00697000"/>
    <w:rsid w:val="006A0435"/>
    <w:rsid w:val="006B5A96"/>
    <w:rsid w:val="006B7103"/>
    <w:rsid w:val="006C08C6"/>
    <w:rsid w:val="006C27DB"/>
    <w:rsid w:val="006C2C9D"/>
    <w:rsid w:val="006D1A3E"/>
    <w:rsid w:val="006E1568"/>
    <w:rsid w:val="007155BD"/>
    <w:rsid w:val="007229D2"/>
    <w:rsid w:val="00725B1A"/>
    <w:rsid w:val="00735764"/>
    <w:rsid w:val="007437CA"/>
    <w:rsid w:val="007439DF"/>
    <w:rsid w:val="00763CC5"/>
    <w:rsid w:val="00775104"/>
    <w:rsid w:val="00780133"/>
    <w:rsid w:val="00784436"/>
    <w:rsid w:val="007915EB"/>
    <w:rsid w:val="007916EC"/>
    <w:rsid w:val="007A5C9B"/>
    <w:rsid w:val="007B1D50"/>
    <w:rsid w:val="007B5095"/>
    <w:rsid w:val="007B65D4"/>
    <w:rsid w:val="007D47CF"/>
    <w:rsid w:val="007D76A0"/>
    <w:rsid w:val="007E0339"/>
    <w:rsid w:val="007E37A4"/>
    <w:rsid w:val="007E7119"/>
    <w:rsid w:val="007F232B"/>
    <w:rsid w:val="007F71AA"/>
    <w:rsid w:val="00815E5F"/>
    <w:rsid w:val="0082098C"/>
    <w:rsid w:val="008224A5"/>
    <w:rsid w:val="00830BE6"/>
    <w:rsid w:val="0083741F"/>
    <w:rsid w:val="00850CEA"/>
    <w:rsid w:val="00852140"/>
    <w:rsid w:val="008609CB"/>
    <w:rsid w:val="00860E9C"/>
    <w:rsid w:val="00865823"/>
    <w:rsid w:val="00880CC4"/>
    <w:rsid w:val="008955CB"/>
    <w:rsid w:val="008A5B1C"/>
    <w:rsid w:val="008B2BFB"/>
    <w:rsid w:val="008B593B"/>
    <w:rsid w:val="008D06FE"/>
    <w:rsid w:val="008D1A55"/>
    <w:rsid w:val="008E4089"/>
    <w:rsid w:val="008E5778"/>
    <w:rsid w:val="008E6B54"/>
    <w:rsid w:val="008F059B"/>
    <w:rsid w:val="008F6CFA"/>
    <w:rsid w:val="0091346F"/>
    <w:rsid w:val="00925C30"/>
    <w:rsid w:val="00932D30"/>
    <w:rsid w:val="00952E04"/>
    <w:rsid w:val="00954FF6"/>
    <w:rsid w:val="00972501"/>
    <w:rsid w:val="00995A6F"/>
    <w:rsid w:val="009F5D32"/>
    <w:rsid w:val="00A0675F"/>
    <w:rsid w:val="00A24A83"/>
    <w:rsid w:val="00A41664"/>
    <w:rsid w:val="00A435CE"/>
    <w:rsid w:val="00A43C0E"/>
    <w:rsid w:val="00A47177"/>
    <w:rsid w:val="00A504F2"/>
    <w:rsid w:val="00A60894"/>
    <w:rsid w:val="00A702B7"/>
    <w:rsid w:val="00A71874"/>
    <w:rsid w:val="00A92233"/>
    <w:rsid w:val="00A962CE"/>
    <w:rsid w:val="00AA3AA6"/>
    <w:rsid w:val="00AA59F3"/>
    <w:rsid w:val="00AC0FB5"/>
    <w:rsid w:val="00AC1E90"/>
    <w:rsid w:val="00AD519F"/>
    <w:rsid w:val="00AD75ED"/>
    <w:rsid w:val="00AE695C"/>
    <w:rsid w:val="00AF0103"/>
    <w:rsid w:val="00AF15EF"/>
    <w:rsid w:val="00AF46AF"/>
    <w:rsid w:val="00AF638F"/>
    <w:rsid w:val="00AF7112"/>
    <w:rsid w:val="00AF76D6"/>
    <w:rsid w:val="00B106C4"/>
    <w:rsid w:val="00B16B5C"/>
    <w:rsid w:val="00B16BB9"/>
    <w:rsid w:val="00B21F93"/>
    <w:rsid w:val="00B33DDE"/>
    <w:rsid w:val="00B47530"/>
    <w:rsid w:val="00B67234"/>
    <w:rsid w:val="00B75838"/>
    <w:rsid w:val="00B8107D"/>
    <w:rsid w:val="00B84A7C"/>
    <w:rsid w:val="00B9191D"/>
    <w:rsid w:val="00BA33E9"/>
    <w:rsid w:val="00BA38DB"/>
    <w:rsid w:val="00BA5680"/>
    <w:rsid w:val="00BA7532"/>
    <w:rsid w:val="00BB258F"/>
    <w:rsid w:val="00BB6CD0"/>
    <w:rsid w:val="00BD36AA"/>
    <w:rsid w:val="00BD640C"/>
    <w:rsid w:val="00BF45FE"/>
    <w:rsid w:val="00BF4A92"/>
    <w:rsid w:val="00BF5D8C"/>
    <w:rsid w:val="00C0116D"/>
    <w:rsid w:val="00C17909"/>
    <w:rsid w:val="00C25BDF"/>
    <w:rsid w:val="00C26D8C"/>
    <w:rsid w:val="00C30381"/>
    <w:rsid w:val="00C36BC0"/>
    <w:rsid w:val="00C52620"/>
    <w:rsid w:val="00C57790"/>
    <w:rsid w:val="00C9792C"/>
    <w:rsid w:val="00CA46FD"/>
    <w:rsid w:val="00CA7263"/>
    <w:rsid w:val="00CD0489"/>
    <w:rsid w:val="00CF0E4F"/>
    <w:rsid w:val="00CF6BE7"/>
    <w:rsid w:val="00D02BE7"/>
    <w:rsid w:val="00D13930"/>
    <w:rsid w:val="00D24B46"/>
    <w:rsid w:val="00D273B8"/>
    <w:rsid w:val="00D31E4A"/>
    <w:rsid w:val="00D33322"/>
    <w:rsid w:val="00D4078C"/>
    <w:rsid w:val="00D45F25"/>
    <w:rsid w:val="00D47DC0"/>
    <w:rsid w:val="00D50214"/>
    <w:rsid w:val="00D5413E"/>
    <w:rsid w:val="00D649EE"/>
    <w:rsid w:val="00D66DCF"/>
    <w:rsid w:val="00D7296B"/>
    <w:rsid w:val="00D74C2D"/>
    <w:rsid w:val="00D97305"/>
    <w:rsid w:val="00DA30C6"/>
    <w:rsid w:val="00DA6033"/>
    <w:rsid w:val="00DA7799"/>
    <w:rsid w:val="00DB641F"/>
    <w:rsid w:val="00E12010"/>
    <w:rsid w:val="00E15BC7"/>
    <w:rsid w:val="00E31139"/>
    <w:rsid w:val="00E43ABA"/>
    <w:rsid w:val="00E52980"/>
    <w:rsid w:val="00E53D16"/>
    <w:rsid w:val="00E66385"/>
    <w:rsid w:val="00E82166"/>
    <w:rsid w:val="00EA15C1"/>
    <w:rsid w:val="00EA3911"/>
    <w:rsid w:val="00EB6A7B"/>
    <w:rsid w:val="00ED1457"/>
    <w:rsid w:val="00ED1ED0"/>
    <w:rsid w:val="00EE41E1"/>
    <w:rsid w:val="00EF65DB"/>
    <w:rsid w:val="00F049E3"/>
    <w:rsid w:val="00F15FB3"/>
    <w:rsid w:val="00F262FD"/>
    <w:rsid w:val="00F43E2B"/>
    <w:rsid w:val="00FA1744"/>
    <w:rsid w:val="00FA6255"/>
    <w:rsid w:val="00FB5890"/>
    <w:rsid w:val="00FC2348"/>
    <w:rsid w:val="00FD23B5"/>
    <w:rsid w:val="00FE0145"/>
    <w:rsid w:val="00FE32B3"/>
    <w:rsid w:val="00FE3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C65DF"/>
  <w14:defaultImageDpi w14:val="32767"/>
  <w15:chartTrackingRefBased/>
  <w15:docId w15:val="{40FD974E-D3C3-E74B-8A08-5E408EFF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a">
    <w:name w:val="Normal"/>
    <w:qFormat/>
    <w:rsid w:val="00E31139"/>
    <w:rPr>
      <w:lang w:val="en-US" w:eastAsia="en-US"/>
    </w:rPr>
  </w:style>
  <w:style w:type="paragraph" w:styleId="1">
    <w:name w:val="heading 1"/>
    <w:basedOn w:val="a"/>
    <w:next w:val="a"/>
    <w:qFormat/>
    <w:rsid w:val="005C7573"/>
    <w:pPr>
      <w:keepNext/>
      <w:keepLines/>
      <w:spacing w:before="340" w:after="330" w:line="578" w:lineRule="auto"/>
      <w:outlineLvl w:val="0"/>
    </w:pPr>
    <w:rPr>
      <w:b/>
      <w:bCs/>
      <w:kern w:val="44"/>
      <w:sz w:val="44"/>
      <w:szCs w:val="44"/>
    </w:rPr>
  </w:style>
  <w:style w:type="paragraph" w:styleId="2">
    <w:name w:val="heading 2"/>
    <w:basedOn w:val="a"/>
    <w:next w:val="a"/>
    <w:qFormat/>
    <w:rsid w:val="00A60894"/>
    <w:pPr>
      <w:keepNext/>
      <w:spacing w:before="240" w:after="60"/>
      <w:jc w:val="both"/>
      <w:outlineLvl w:val="1"/>
    </w:pPr>
    <w:rPr>
      <w:rFonts w:ascii="Arial" w:eastAsia="Times New Roman" w:hAnsi="Arial" w:cs="Arial"/>
      <w:b/>
      <w:bCs/>
      <w:i/>
      <w:iCs/>
      <w:sz w:val="28"/>
      <w:szCs w:val="28"/>
      <w:lang w:bidi="he-IL"/>
    </w:rPr>
  </w:style>
  <w:style w:type="paragraph" w:styleId="3">
    <w:name w:val="heading 3"/>
    <w:basedOn w:val="a"/>
    <w:next w:val="a"/>
    <w:qFormat/>
    <w:rsid w:val="005C7573"/>
    <w:pPr>
      <w:keepNext/>
      <w:keepLines/>
      <w:spacing w:before="260" w:after="260" w:line="416" w:lineRule="auto"/>
      <w:outlineLvl w:val="2"/>
    </w:pPr>
    <w:rPr>
      <w:b/>
      <w:bCs/>
      <w:sz w:val="32"/>
      <w:szCs w:val="32"/>
    </w:rPr>
  </w:style>
  <w:style w:type="paragraph" w:styleId="4">
    <w:name w:val="heading 4"/>
    <w:basedOn w:val="a"/>
    <w:next w:val="a"/>
    <w:qFormat/>
    <w:rsid w:val="005C7573"/>
    <w:pPr>
      <w:keepNext/>
      <w:keepLines/>
      <w:spacing w:before="280" w:after="290" w:line="376" w:lineRule="auto"/>
      <w:outlineLvl w:val="3"/>
    </w:pPr>
    <w:rPr>
      <w:rFonts w:ascii="Arial" w:eastAsia="SimHei" w:hAnsi="Arial"/>
      <w:b/>
      <w:bCs/>
      <w:sz w:val="28"/>
      <w:szCs w:val="28"/>
    </w:rPr>
  </w:style>
  <w:style w:type="paragraph" w:styleId="6">
    <w:name w:val="heading 6"/>
    <w:basedOn w:val="a"/>
    <w:next w:val="a"/>
    <w:qFormat/>
    <w:rsid w:val="005C7573"/>
    <w:pPr>
      <w:keepNext/>
      <w:keepLines/>
      <w:spacing w:before="240" w:after="64" w:line="320" w:lineRule="auto"/>
      <w:outlineLvl w:val="5"/>
    </w:pPr>
    <w:rPr>
      <w:rFonts w:ascii="Arial" w:eastAsia="SimHei" w:hAnsi="Arial"/>
      <w:b/>
      <w:bCs/>
      <w:sz w:val="24"/>
      <w:szCs w:val="24"/>
    </w:rPr>
  </w:style>
  <w:style w:type="paragraph" w:styleId="7">
    <w:name w:val="heading 7"/>
    <w:basedOn w:val="a"/>
    <w:next w:val="a"/>
    <w:qFormat/>
    <w:rsid w:val="005C7573"/>
    <w:pPr>
      <w:keepNext/>
      <w:keepLines/>
      <w:spacing w:before="240" w:after="64" w:line="320" w:lineRule="auto"/>
      <w:outlineLvl w:val="6"/>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31139"/>
    <w:pPr>
      <w:spacing w:line="240" w:lineRule="exact"/>
    </w:pPr>
    <w:rPr>
      <w:sz w:val="28"/>
    </w:rPr>
  </w:style>
  <w:style w:type="character" w:styleId="a4">
    <w:name w:val="Strong"/>
    <w:uiPriority w:val="22"/>
    <w:qFormat/>
    <w:rsid w:val="0020167F"/>
    <w:rPr>
      <w:b/>
      <w:bCs/>
    </w:rPr>
  </w:style>
  <w:style w:type="paragraph" w:styleId="a5">
    <w:name w:val="footer"/>
    <w:basedOn w:val="a"/>
    <w:link w:val="a6"/>
    <w:uiPriority w:val="99"/>
    <w:rsid w:val="00E31139"/>
    <w:pPr>
      <w:tabs>
        <w:tab w:val="center" w:pos="4153"/>
        <w:tab w:val="right" w:pos="8306"/>
      </w:tabs>
      <w:snapToGrid w:val="0"/>
    </w:pPr>
    <w:rPr>
      <w:sz w:val="18"/>
      <w:szCs w:val="18"/>
    </w:rPr>
  </w:style>
  <w:style w:type="character" w:styleId="a7">
    <w:name w:val="Hyperlink"/>
    <w:uiPriority w:val="99"/>
    <w:rsid w:val="00D5413E"/>
    <w:rPr>
      <w:color w:val="0000FF"/>
      <w:u w:val="single"/>
    </w:rPr>
  </w:style>
  <w:style w:type="paragraph" w:styleId="a8">
    <w:name w:val="Balloon Text"/>
    <w:basedOn w:val="a"/>
    <w:link w:val="a9"/>
    <w:rsid w:val="007E7119"/>
    <w:rPr>
      <w:rFonts w:ascii="Tahoma" w:hAnsi="Tahoma" w:cs="Tahoma"/>
      <w:sz w:val="16"/>
      <w:szCs w:val="16"/>
    </w:rPr>
  </w:style>
  <w:style w:type="character" w:customStyle="1" w:styleId="a9">
    <w:name w:val="Текст выноски Знак"/>
    <w:link w:val="a8"/>
    <w:rsid w:val="007E7119"/>
    <w:rPr>
      <w:rFonts w:ascii="Tahoma" w:hAnsi="Tahoma" w:cs="Tahoma"/>
      <w:sz w:val="16"/>
      <w:szCs w:val="16"/>
      <w:lang w:bidi="ar-SA"/>
    </w:rPr>
  </w:style>
  <w:style w:type="character" w:styleId="aa">
    <w:name w:val="annotation reference"/>
    <w:rsid w:val="00860E9C"/>
    <w:rPr>
      <w:sz w:val="21"/>
      <w:szCs w:val="21"/>
    </w:rPr>
  </w:style>
  <w:style w:type="paragraph" w:styleId="ab">
    <w:name w:val="annotation text"/>
    <w:basedOn w:val="a"/>
    <w:link w:val="ac"/>
    <w:rsid w:val="00860E9C"/>
  </w:style>
  <w:style w:type="character" w:customStyle="1" w:styleId="ac">
    <w:name w:val="Текст примечания Знак"/>
    <w:link w:val="ab"/>
    <w:rsid w:val="00860E9C"/>
    <w:rPr>
      <w:lang w:eastAsia="en-US"/>
    </w:rPr>
  </w:style>
  <w:style w:type="paragraph" w:styleId="ad">
    <w:name w:val="annotation subject"/>
    <w:basedOn w:val="ab"/>
    <w:next w:val="ab"/>
    <w:link w:val="ae"/>
    <w:rsid w:val="00860E9C"/>
    <w:rPr>
      <w:b/>
      <w:bCs/>
    </w:rPr>
  </w:style>
  <w:style w:type="character" w:customStyle="1" w:styleId="ae">
    <w:name w:val="Тема примечания Знак"/>
    <w:link w:val="ad"/>
    <w:rsid w:val="00860E9C"/>
    <w:rPr>
      <w:b/>
      <w:bCs/>
      <w:lang w:eastAsia="en-US"/>
    </w:rPr>
  </w:style>
  <w:style w:type="character" w:customStyle="1" w:styleId="a6">
    <w:name w:val="Нижний колонтитул Знак"/>
    <w:link w:val="a5"/>
    <w:uiPriority w:val="99"/>
    <w:rsid w:val="00415CA1"/>
    <w:rPr>
      <w:sz w:val="18"/>
      <w:szCs w:val="18"/>
      <w:lang w:eastAsia="en-US"/>
    </w:rPr>
  </w:style>
  <w:style w:type="paragraph" w:styleId="af">
    <w:name w:val="footnote text"/>
    <w:basedOn w:val="a"/>
    <w:link w:val="af0"/>
    <w:rsid w:val="00A43C0E"/>
    <w:pPr>
      <w:snapToGrid w:val="0"/>
    </w:pPr>
    <w:rPr>
      <w:sz w:val="18"/>
      <w:szCs w:val="18"/>
    </w:rPr>
  </w:style>
  <w:style w:type="character" w:customStyle="1" w:styleId="af0">
    <w:name w:val="Текст сноски Знак"/>
    <w:link w:val="af"/>
    <w:rsid w:val="00A43C0E"/>
    <w:rPr>
      <w:sz w:val="18"/>
      <w:szCs w:val="18"/>
      <w:lang w:eastAsia="en-US"/>
    </w:rPr>
  </w:style>
  <w:style w:type="character" w:styleId="af1">
    <w:name w:val="footnote reference"/>
    <w:rsid w:val="00A43C0E"/>
    <w:rPr>
      <w:vertAlign w:val="superscript"/>
    </w:rPr>
  </w:style>
  <w:style w:type="paragraph" w:styleId="af2">
    <w:name w:val="endnote text"/>
    <w:basedOn w:val="a"/>
    <w:link w:val="af3"/>
    <w:rsid w:val="00147F9C"/>
    <w:pPr>
      <w:snapToGrid w:val="0"/>
    </w:pPr>
  </w:style>
  <w:style w:type="character" w:customStyle="1" w:styleId="af3">
    <w:name w:val="Текст концевой сноски Знак"/>
    <w:link w:val="af2"/>
    <w:rsid w:val="00147F9C"/>
    <w:rPr>
      <w:lang w:eastAsia="en-US"/>
    </w:rPr>
  </w:style>
  <w:style w:type="character" w:styleId="af4">
    <w:name w:val="endnote reference"/>
    <w:rsid w:val="00147F9C"/>
    <w:rPr>
      <w:vertAlign w:val="superscript"/>
    </w:rPr>
  </w:style>
  <w:style w:type="character" w:styleId="af5">
    <w:name w:val="FollowedHyperlink"/>
    <w:rsid w:val="00CF0E4F"/>
    <w:rPr>
      <w:color w:val="954F72"/>
      <w:u w:val="single"/>
    </w:rPr>
  </w:style>
  <w:style w:type="paragraph" w:styleId="-1">
    <w:name w:val="Colorful List Accent 1"/>
    <w:basedOn w:val="a"/>
    <w:uiPriority w:val="34"/>
    <w:qFormat/>
    <w:rsid w:val="00DA7799"/>
    <w:pPr>
      <w:spacing w:after="160" w:line="259" w:lineRule="auto"/>
      <w:ind w:left="720"/>
      <w:contextualSpacing/>
    </w:pPr>
    <w:rPr>
      <w:rFonts w:ascii="Calibri" w:eastAsia="Calibri" w:hAnsi="Calibri"/>
      <w:sz w:val="22"/>
      <w:szCs w:val="22"/>
      <w:lang w:val="ru-RU"/>
    </w:rPr>
  </w:style>
  <w:style w:type="paragraph" w:styleId="af6">
    <w:name w:val="Plain Text"/>
    <w:basedOn w:val="a"/>
    <w:link w:val="af7"/>
    <w:rsid w:val="00086653"/>
    <w:rPr>
      <w:rFonts w:ascii="Courier New" w:eastAsia="Times New Roman" w:hAnsi="Courier New"/>
      <w:lang w:val="ru-RU" w:eastAsia="ru-RU"/>
    </w:rPr>
  </w:style>
  <w:style w:type="character" w:customStyle="1" w:styleId="af7">
    <w:name w:val="Текст Знак"/>
    <w:link w:val="af6"/>
    <w:rsid w:val="00086653"/>
    <w:rPr>
      <w:rFonts w:ascii="Courier New" w:eastAsia="Times New Roman" w:hAnsi="Courier New"/>
    </w:rPr>
  </w:style>
  <w:style w:type="paragraph" w:styleId="af8">
    <w:name w:val="Normal (Web)"/>
    <w:basedOn w:val="a"/>
    <w:uiPriority w:val="99"/>
    <w:unhideWhenUsed/>
    <w:rsid w:val="00086653"/>
    <w:pPr>
      <w:spacing w:before="100" w:beforeAutospacing="1" w:after="100" w:afterAutospacing="1"/>
    </w:pPr>
    <w:rPr>
      <w:rFonts w:eastAsia="Times New Roman"/>
      <w:sz w:val="24"/>
      <w:szCs w:val="24"/>
      <w:lang w:val="ru-RU" w:eastAsia="ru-RU"/>
    </w:rPr>
  </w:style>
  <w:style w:type="character" w:customStyle="1" w:styleId="apple-converted-space">
    <w:name w:val="apple-converted-space"/>
    <w:rsid w:val="0020167F"/>
  </w:style>
  <w:style w:type="character" w:customStyle="1" w:styleId="b-quoteauthorname">
    <w:name w:val="b-quote__author_name"/>
    <w:rsid w:val="004D3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130576">
      <w:bodyDiv w:val="1"/>
      <w:marLeft w:val="0"/>
      <w:marRight w:val="0"/>
      <w:marTop w:val="0"/>
      <w:marBottom w:val="0"/>
      <w:divBdr>
        <w:top w:val="none" w:sz="0" w:space="0" w:color="auto"/>
        <w:left w:val="none" w:sz="0" w:space="0" w:color="auto"/>
        <w:bottom w:val="none" w:sz="0" w:space="0" w:color="auto"/>
        <w:right w:val="none" w:sz="0" w:space="0" w:color="auto"/>
      </w:divBdr>
    </w:div>
    <w:div w:id="344291274">
      <w:bodyDiv w:val="1"/>
      <w:marLeft w:val="0"/>
      <w:marRight w:val="0"/>
      <w:marTop w:val="0"/>
      <w:marBottom w:val="0"/>
      <w:divBdr>
        <w:top w:val="none" w:sz="0" w:space="0" w:color="auto"/>
        <w:left w:val="none" w:sz="0" w:space="0" w:color="auto"/>
        <w:bottom w:val="none" w:sz="0" w:space="0" w:color="auto"/>
        <w:right w:val="none" w:sz="0" w:space="0" w:color="auto"/>
      </w:divBdr>
    </w:div>
    <w:div w:id="345405122">
      <w:bodyDiv w:val="1"/>
      <w:marLeft w:val="0"/>
      <w:marRight w:val="0"/>
      <w:marTop w:val="0"/>
      <w:marBottom w:val="0"/>
      <w:divBdr>
        <w:top w:val="none" w:sz="0" w:space="0" w:color="auto"/>
        <w:left w:val="none" w:sz="0" w:space="0" w:color="auto"/>
        <w:bottom w:val="none" w:sz="0" w:space="0" w:color="auto"/>
        <w:right w:val="none" w:sz="0" w:space="0" w:color="auto"/>
      </w:divBdr>
    </w:div>
    <w:div w:id="1216352605">
      <w:bodyDiv w:val="1"/>
      <w:marLeft w:val="0"/>
      <w:marRight w:val="0"/>
      <w:marTop w:val="0"/>
      <w:marBottom w:val="0"/>
      <w:divBdr>
        <w:top w:val="none" w:sz="0" w:space="0" w:color="auto"/>
        <w:left w:val="none" w:sz="0" w:space="0" w:color="auto"/>
        <w:bottom w:val="none" w:sz="0" w:space="0" w:color="auto"/>
        <w:right w:val="none" w:sz="0" w:space="0" w:color="auto"/>
      </w:divBdr>
      <w:divsChild>
        <w:div w:id="693964466">
          <w:blockQuote w:val="1"/>
          <w:marLeft w:val="0"/>
          <w:marRight w:val="-150"/>
          <w:marTop w:val="312"/>
          <w:marBottom w:val="0"/>
          <w:divBdr>
            <w:top w:val="none" w:sz="0" w:space="0" w:color="auto"/>
            <w:left w:val="none" w:sz="0" w:space="0" w:color="auto"/>
            <w:bottom w:val="none" w:sz="0" w:space="0" w:color="auto"/>
            <w:right w:val="none" w:sz="0" w:space="0" w:color="auto"/>
          </w:divBdr>
          <w:divsChild>
            <w:div w:id="1990133168">
              <w:marLeft w:val="0"/>
              <w:marRight w:val="0"/>
              <w:marTop w:val="0"/>
              <w:marBottom w:val="0"/>
              <w:divBdr>
                <w:top w:val="single" w:sz="6" w:space="8" w:color="auto"/>
                <w:left w:val="single" w:sz="6" w:space="8" w:color="auto"/>
                <w:bottom w:val="none" w:sz="0" w:space="0" w:color="auto"/>
                <w:right w:val="single" w:sz="6" w:space="8" w:color="auto"/>
              </w:divBdr>
              <w:divsChild>
                <w:div w:id="604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34116">
      <w:bodyDiv w:val="1"/>
      <w:marLeft w:val="0"/>
      <w:marRight w:val="0"/>
      <w:marTop w:val="0"/>
      <w:marBottom w:val="0"/>
      <w:divBdr>
        <w:top w:val="none" w:sz="0" w:space="0" w:color="auto"/>
        <w:left w:val="none" w:sz="0" w:space="0" w:color="auto"/>
        <w:bottom w:val="none" w:sz="0" w:space="0" w:color="auto"/>
        <w:right w:val="none" w:sz="0" w:space="0" w:color="auto"/>
      </w:divBdr>
    </w:div>
    <w:div w:id="139146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nanolab.com.ua/"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an.belousov2012@yandex.ua" TargetMode="External"/><Relationship Id="rId4" Type="http://schemas.openxmlformats.org/officeDocument/2006/relationships/webSettings" Target="webSettings.xml"/><Relationship Id="rId9" Type="http://schemas.openxmlformats.org/officeDocument/2006/relationships/hyperlink" Target="http://www.nanolab.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F0050-9506-A74D-889B-472E494F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1311</Words>
  <Characters>7478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Title: A Human Tumor Genome Project: From Sequence to Structure, Function And Possibly Drug Targets</vt:lpstr>
    </vt:vector>
  </TitlesOfParts>
  <Company>MC SYSTEM</Company>
  <LinksUpToDate>false</LinksUpToDate>
  <CharactersWithSpaces>8772</CharactersWithSpaces>
  <SharedDoc>false</SharedDoc>
  <HLinks>
    <vt:vector size="24" baseType="variant">
      <vt:variant>
        <vt:i4>3997779</vt:i4>
      </vt:variant>
      <vt:variant>
        <vt:i4>9</vt:i4>
      </vt:variant>
      <vt:variant>
        <vt:i4>0</vt:i4>
      </vt:variant>
      <vt:variant>
        <vt:i4>5</vt:i4>
      </vt:variant>
      <vt:variant>
        <vt:lpwstr>mailto:an.belousov2012@ukr.net</vt:lpwstr>
      </vt:variant>
      <vt:variant>
        <vt:lpwstr/>
      </vt:variant>
      <vt:variant>
        <vt:i4>1900667</vt:i4>
      </vt:variant>
      <vt:variant>
        <vt:i4>6</vt:i4>
      </vt:variant>
      <vt:variant>
        <vt:i4>0</vt:i4>
      </vt:variant>
      <vt:variant>
        <vt:i4>5</vt:i4>
      </vt:variant>
      <vt:variant>
        <vt:lpwstr>mailto:an.belousov2012@yandex.ua</vt:lpwstr>
      </vt:variant>
      <vt:variant>
        <vt:lpwstr/>
      </vt:variant>
      <vt:variant>
        <vt:i4>7405617</vt:i4>
      </vt:variant>
      <vt:variant>
        <vt:i4>3</vt:i4>
      </vt:variant>
      <vt:variant>
        <vt:i4>0</vt:i4>
      </vt:variant>
      <vt:variant>
        <vt:i4>5</vt:i4>
      </vt:variant>
      <vt:variant>
        <vt:lpwstr>http://www.nanolab.com.ua/</vt:lpwstr>
      </vt:variant>
      <vt:variant>
        <vt:lpwstr/>
      </vt:variant>
      <vt:variant>
        <vt:i4>7405617</vt:i4>
      </vt:variant>
      <vt:variant>
        <vt:i4>0</vt:i4>
      </vt:variant>
      <vt:variant>
        <vt:i4>0</vt:i4>
      </vt:variant>
      <vt:variant>
        <vt:i4>5</vt:i4>
      </vt:variant>
      <vt:variant>
        <vt:lpwstr>http://www.nanolab.com.ua/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A Human Tumor Genome Project: From Sequence to Structure, Function And Possibly Drug Targets</dc:title>
  <dc:subject/>
  <dc:creator>MC SYSTEM</dc:creator>
  <cp:keywords/>
  <cp:lastModifiedBy>Andrey Belousov</cp:lastModifiedBy>
  <cp:revision>2</cp:revision>
  <dcterms:created xsi:type="dcterms:W3CDTF">2019-08-05T18:33:00Z</dcterms:created>
  <dcterms:modified xsi:type="dcterms:W3CDTF">2019-08-05T18:33:00Z</dcterms:modified>
</cp:coreProperties>
</file>