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18508" w14:textId="53D69A44" w:rsidR="00586DD9" w:rsidRDefault="00365ED5" w:rsidP="00365ED5">
      <w:pPr>
        <w:pStyle w:val="NoSpacing"/>
        <w:jc w:val="center"/>
        <w:rPr>
          <w:rStyle w:val="apple-style-span"/>
          <w:rFonts w:ascii="Times New Roman" w:hAnsi="Times New Roman"/>
          <w:b/>
        </w:rPr>
      </w:pPr>
      <w:r>
        <w:rPr>
          <w:rStyle w:val="apple-style-span"/>
          <w:rFonts w:ascii="Times New Roman" w:hAnsi="Times New Roman"/>
          <w:b/>
        </w:rPr>
        <w:t>TARGETING ALCOHOL ABSTINENCE</w:t>
      </w:r>
      <w:r w:rsidR="00586DD9" w:rsidRPr="00365ED5">
        <w:rPr>
          <w:rStyle w:val="apple-style-span"/>
          <w:rFonts w:ascii="Times New Roman" w:hAnsi="Times New Roman"/>
          <w:b/>
        </w:rPr>
        <w:t>: A original Study</w:t>
      </w:r>
    </w:p>
    <w:p w14:paraId="04F3062A" w14:textId="77777777" w:rsidR="00586DD9" w:rsidRPr="00365ED5" w:rsidRDefault="00586DD9" w:rsidP="00586DD9">
      <w:pPr>
        <w:spacing w:before="100" w:beforeAutospacing="1" w:after="100" w:afterAutospacing="1" w:line="240" w:lineRule="auto"/>
        <w:jc w:val="both"/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</w:pPr>
      <w:r w:rsidRPr="00365ED5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1</w:t>
      </w:r>
      <w:r w:rsidRPr="00365ED5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  <w:t xml:space="preserve">Department of Gastroenterology </w:t>
      </w:r>
      <w:bookmarkStart w:id="0" w:name="_Hlk137765257"/>
      <w:r w:rsidRPr="00365ED5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  <w:t>Fortis Escorts Hospital Jaipur</w:t>
      </w:r>
      <w:bookmarkEnd w:id="0"/>
      <w:r w:rsidRPr="00365ED5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  <w:t>2</w:t>
      </w:r>
    </w:p>
    <w:p w14:paraId="7A403738" w14:textId="77777777" w:rsidR="00586DD9" w:rsidRPr="00365ED5" w:rsidRDefault="00586DD9" w:rsidP="00586DD9">
      <w:pPr>
        <w:spacing w:before="100" w:beforeAutospacing="1" w:after="100" w:afterAutospacing="1" w:line="240" w:lineRule="auto"/>
        <w:jc w:val="both"/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</w:pPr>
      <w:r w:rsidRPr="00365ED5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 xml:space="preserve">2 </w:t>
      </w:r>
      <w:r w:rsidRPr="00365ED5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  <w:t>Department of pathology RUHS CMS Jaipur</w:t>
      </w:r>
    </w:p>
    <w:p w14:paraId="0C9367DE" w14:textId="77777777" w:rsidR="00586DD9" w:rsidRPr="00365ED5" w:rsidRDefault="00586DD9" w:rsidP="00586DD9">
      <w:pPr>
        <w:spacing w:before="100" w:beforeAutospacing="1" w:after="100" w:afterAutospacing="1" w:line="240" w:lineRule="auto"/>
        <w:jc w:val="both"/>
        <w:rPr>
          <w:rStyle w:val="apple-style-span"/>
          <w:rFonts w:ascii="Times New Roman" w:hAnsi="Times New Roman"/>
          <w:bCs/>
          <w:color w:val="000000"/>
          <w:sz w:val="24"/>
          <w:szCs w:val="24"/>
        </w:rPr>
      </w:pPr>
      <w:r w:rsidRPr="00365ED5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4</w:t>
      </w:r>
      <w:r w:rsidRPr="00365ED5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  <w:t>Department of psychiatry Fortis Escorts Hospital Jaipur</w:t>
      </w:r>
    </w:p>
    <w:p w14:paraId="0E046154" w14:textId="77777777" w:rsidR="00586DD9" w:rsidRPr="00365ED5" w:rsidRDefault="00586DD9" w:rsidP="00586DD9">
      <w:pPr>
        <w:spacing w:before="100" w:beforeAutospacing="1" w:after="100" w:afterAutospacing="1" w:line="240" w:lineRule="auto"/>
        <w:jc w:val="both"/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</w:pPr>
      <w:r w:rsidRPr="00365ED5">
        <w:rPr>
          <w:rFonts w:ascii="Times New Roman" w:hAnsi="Times New Roman"/>
          <w:b/>
          <w:sz w:val="24"/>
          <w:szCs w:val="24"/>
          <w:vertAlign w:val="superscript"/>
        </w:rPr>
        <w:t>1,</w:t>
      </w:r>
      <w:r w:rsidRPr="00365ED5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  <w:t xml:space="preserve"> Neeraj Nagaich, </w:t>
      </w:r>
      <w:r w:rsidRPr="00365ED5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2</w:t>
      </w:r>
      <w:r w:rsidRPr="00365ED5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  <w:t>Radha Sharma,</w:t>
      </w:r>
      <w:r w:rsidRPr="00365ED5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 xml:space="preserve"> 3</w:t>
      </w:r>
      <w:r w:rsidRPr="00365ED5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  <w:t xml:space="preserve">Tushar </w:t>
      </w:r>
      <w:proofErr w:type="spellStart"/>
      <w:proofErr w:type="gramStart"/>
      <w:r w:rsidRPr="00365ED5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  <w:t>kant</w:t>
      </w:r>
      <w:proofErr w:type="spellEnd"/>
      <w:proofErr w:type="gramEnd"/>
      <w:r w:rsidRPr="00365ED5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65ED5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  <w:t>sharma</w:t>
      </w:r>
      <w:proofErr w:type="spellEnd"/>
      <w:r w:rsidRPr="00365ED5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59169766" w14:textId="77777777" w:rsidR="00586DD9" w:rsidRPr="00365ED5" w:rsidRDefault="00586DD9" w:rsidP="00586D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5ED5">
        <w:rPr>
          <w:rFonts w:ascii="Times New Roman" w:hAnsi="Times New Roman"/>
          <w:b/>
          <w:sz w:val="24"/>
          <w:szCs w:val="24"/>
        </w:rPr>
        <w:t>*Corresponding author.</w:t>
      </w:r>
    </w:p>
    <w:p w14:paraId="52BB139F" w14:textId="77777777" w:rsidR="00586DD9" w:rsidRPr="00365ED5" w:rsidRDefault="00586DD9" w:rsidP="00586DD9">
      <w:pPr>
        <w:spacing w:line="240" w:lineRule="auto"/>
        <w:jc w:val="both"/>
        <w:rPr>
          <w:rStyle w:val="apple-style-span"/>
          <w:rFonts w:ascii="Times New Roman" w:hAnsi="Times New Roman"/>
          <w:bCs/>
          <w:color w:val="000000"/>
          <w:sz w:val="24"/>
          <w:szCs w:val="24"/>
        </w:rPr>
      </w:pPr>
      <w:r w:rsidRPr="00365ED5">
        <w:rPr>
          <w:rFonts w:ascii="Times New Roman" w:hAnsi="Times New Roman"/>
          <w:b/>
          <w:sz w:val="24"/>
          <w:szCs w:val="24"/>
        </w:rPr>
        <w:t>*</w:t>
      </w:r>
      <w:r w:rsidRPr="00365ED5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65ED5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Neeraj Nagaich.</w:t>
      </w:r>
    </w:p>
    <w:p w14:paraId="6DECA65B" w14:textId="77777777" w:rsidR="00586DD9" w:rsidRPr="00365ED5" w:rsidRDefault="00586DD9" w:rsidP="00586DD9">
      <w:pPr>
        <w:spacing w:line="240" w:lineRule="auto"/>
        <w:jc w:val="both"/>
        <w:rPr>
          <w:rStyle w:val="apple-style-span"/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365ED5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FORTIS ESCORTS JAIPUR.</w:t>
      </w:r>
      <w:proofErr w:type="gramEnd"/>
    </w:p>
    <w:p w14:paraId="2AB6EAF8" w14:textId="77777777" w:rsidR="00586DD9" w:rsidRPr="00365ED5" w:rsidRDefault="00586DD9" w:rsidP="00586DD9">
      <w:pPr>
        <w:spacing w:line="240" w:lineRule="auto"/>
        <w:rPr>
          <w:rFonts w:ascii="Times New Roman" w:hAnsi="Times New Roman"/>
          <w:sz w:val="24"/>
          <w:szCs w:val="24"/>
        </w:rPr>
      </w:pPr>
      <w:r w:rsidRPr="00365ED5">
        <w:rPr>
          <w:rFonts w:ascii="Times New Roman" w:hAnsi="Times New Roman"/>
          <w:sz w:val="24"/>
          <w:szCs w:val="24"/>
        </w:rPr>
        <w:t>drneerajn@gmail.com</w:t>
      </w:r>
    </w:p>
    <w:p w14:paraId="4660F3F3" w14:textId="77777777" w:rsidR="00586DD9" w:rsidRPr="00365ED5" w:rsidRDefault="00586DD9" w:rsidP="00586DD9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65ED5">
        <w:rPr>
          <w:rFonts w:ascii="Times New Roman" w:hAnsi="Times New Roman"/>
          <w:sz w:val="24"/>
          <w:szCs w:val="24"/>
        </w:rPr>
        <w:t>Mob- 919414600141.</w:t>
      </w:r>
      <w:proofErr w:type="gramEnd"/>
    </w:p>
    <w:p w14:paraId="0EE1D297" w14:textId="77777777" w:rsidR="00586DD9" w:rsidRPr="00365ED5" w:rsidRDefault="00586DD9" w:rsidP="00E1632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20AFDE27" w14:textId="388E17D5" w:rsidR="00DE0FA5" w:rsidRPr="00365ED5" w:rsidRDefault="00DE0FA5" w:rsidP="00E1632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65ED5">
        <w:rPr>
          <w:rFonts w:ascii="Times New Roman" w:hAnsi="Times New Roman"/>
          <w:b/>
          <w:sz w:val="24"/>
          <w:szCs w:val="24"/>
          <w:lang w:val="en-US"/>
        </w:rPr>
        <w:t>ABSTRACT</w:t>
      </w:r>
    </w:p>
    <w:p w14:paraId="54E9B3D4" w14:textId="77777777" w:rsidR="00DE0FA5" w:rsidRPr="00365ED5" w:rsidRDefault="00DE0FA5" w:rsidP="00E1632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32F2DA5D" w14:textId="77777777" w:rsidR="00DE0FA5" w:rsidRPr="00365ED5" w:rsidRDefault="00DE0FA5" w:rsidP="00E1632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65ED5">
        <w:rPr>
          <w:rFonts w:ascii="Times New Roman" w:hAnsi="Times New Roman"/>
          <w:b/>
          <w:bCs/>
          <w:sz w:val="24"/>
          <w:szCs w:val="24"/>
          <w:lang w:val="en-US"/>
        </w:rPr>
        <w:t>Statement of the problem</w:t>
      </w:r>
    </w:p>
    <w:p w14:paraId="4A50AC0A" w14:textId="63BEA650" w:rsidR="007779B9" w:rsidRPr="00365ED5" w:rsidRDefault="00DE0FA5" w:rsidP="00365ED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5ED5">
        <w:rPr>
          <w:rFonts w:ascii="Times New Roman" w:eastAsia="Times New Roman" w:hAnsi="Times New Roman"/>
          <w:color w:val="212121"/>
          <w:sz w:val="24"/>
          <w:szCs w:val="24"/>
          <w:lang w:eastAsia="en-IN"/>
        </w:rPr>
        <w:t xml:space="preserve"> </w:t>
      </w:r>
      <w:r w:rsidR="006F0C2A" w:rsidRPr="00365ED5">
        <w:rPr>
          <w:rFonts w:ascii="Times New Roman" w:eastAsia="Times New Roman" w:hAnsi="Times New Roman"/>
          <w:color w:val="212121"/>
          <w:sz w:val="24"/>
          <w:szCs w:val="24"/>
          <w:lang w:eastAsia="en-IN"/>
        </w:rPr>
        <w:t xml:space="preserve">A large unmet need for </w:t>
      </w:r>
      <w:r w:rsidR="00365ED5" w:rsidRPr="00365ED5">
        <w:rPr>
          <w:rFonts w:ascii="Times New Roman" w:eastAsia="Times New Roman" w:hAnsi="Times New Roman"/>
          <w:color w:val="212121"/>
          <w:sz w:val="24"/>
          <w:szCs w:val="24"/>
          <w:lang w:eastAsia="en-IN"/>
        </w:rPr>
        <w:t>non-pharmacologic</w:t>
      </w:r>
      <w:r w:rsidR="006F0C2A" w:rsidRPr="00365ED5">
        <w:rPr>
          <w:rFonts w:ascii="Times New Roman" w:eastAsia="Times New Roman" w:hAnsi="Times New Roman"/>
          <w:color w:val="212121"/>
          <w:sz w:val="24"/>
          <w:szCs w:val="24"/>
          <w:lang w:eastAsia="en-IN"/>
        </w:rPr>
        <w:t xml:space="preserve"> tool for relapse prevention in alcohol dependent exists. Meditation is an emerging modality with promise for alcohol relapse </w:t>
      </w:r>
      <w:r w:rsidR="00365ED5" w:rsidRPr="00365ED5">
        <w:rPr>
          <w:rFonts w:ascii="Times New Roman" w:eastAsia="Times New Roman" w:hAnsi="Times New Roman"/>
          <w:color w:val="212121"/>
          <w:sz w:val="24"/>
          <w:szCs w:val="24"/>
          <w:lang w:eastAsia="en-IN"/>
        </w:rPr>
        <w:t>prevention. This</w:t>
      </w:r>
      <w:r w:rsidR="006F0C2A" w:rsidRPr="00365ED5">
        <w:rPr>
          <w:rFonts w:ascii="Times New Roman" w:eastAsia="Times New Roman" w:hAnsi="Times New Roman"/>
          <w:color w:val="212121"/>
          <w:sz w:val="24"/>
          <w:szCs w:val="24"/>
          <w:lang w:eastAsia="en-IN"/>
        </w:rPr>
        <w:t xml:space="preserve"> prospective and retrospective study was done to evaluate efficacy </w:t>
      </w:r>
      <w:bookmarkStart w:id="1" w:name="_Hlk58528028"/>
      <w:r w:rsidR="006F0C2A" w:rsidRPr="00365ED5">
        <w:rPr>
          <w:rFonts w:ascii="Times New Roman" w:eastAsia="Times New Roman" w:hAnsi="Times New Roman"/>
          <w:color w:val="212121"/>
          <w:sz w:val="24"/>
          <w:szCs w:val="24"/>
          <w:lang w:eastAsia="en-IN"/>
        </w:rPr>
        <w:t>of Sudarshan Kriya Yoga and practices (SKY&amp; P</w:t>
      </w:r>
      <w:proofErr w:type="gramStart"/>
      <w:r w:rsidR="006F0C2A" w:rsidRPr="00365ED5">
        <w:rPr>
          <w:rFonts w:ascii="Times New Roman" w:eastAsia="Times New Roman" w:hAnsi="Times New Roman"/>
          <w:color w:val="212121"/>
          <w:sz w:val="24"/>
          <w:szCs w:val="24"/>
          <w:lang w:eastAsia="en-IN"/>
        </w:rPr>
        <w:t xml:space="preserve">)  </w:t>
      </w:r>
      <w:bookmarkEnd w:id="1"/>
      <w:r w:rsidR="006F0C2A" w:rsidRPr="00365ED5">
        <w:rPr>
          <w:rFonts w:ascii="Times New Roman" w:eastAsia="Times New Roman" w:hAnsi="Times New Roman"/>
          <w:color w:val="212121"/>
          <w:sz w:val="24"/>
          <w:szCs w:val="24"/>
          <w:lang w:eastAsia="en-IN"/>
        </w:rPr>
        <w:t>for</w:t>
      </w:r>
      <w:proofErr w:type="gramEnd"/>
      <w:r w:rsidR="006F0C2A" w:rsidRPr="00365ED5">
        <w:rPr>
          <w:rFonts w:ascii="Times New Roman" w:eastAsia="Times New Roman" w:hAnsi="Times New Roman"/>
          <w:color w:val="212121"/>
          <w:sz w:val="24"/>
          <w:szCs w:val="24"/>
          <w:lang w:eastAsia="en-IN"/>
        </w:rPr>
        <w:t xml:space="preserve"> relapse prevention in alcohol dependent patients</w:t>
      </w:r>
    </w:p>
    <w:p w14:paraId="13E4E3B6" w14:textId="77777777" w:rsidR="007779B9" w:rsidRPr="00365ED5" w:rsidRDefault="007779B9" w:rsidP="00E1632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F007C0E" w14:textId="77777777" w:rsidR="007779B9" w:rsidRPr="00365ED5" w:rsidRDefault="007779B9" w:rsidP="00E1632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0A4151A" w14:textId="3B650237" w:rsidR="007779B9" w:rsidRPr="00365ED5" w:rsidRDefault="00DE0FA5" w:rsidP="00365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ED5">
        <w:rPr>
          <w:rFonts w:ascii="Times New Roman" w:hAnsi="Times New Roman"/>
          <w:b/>
          <w:bCs/>
          <w:sz w:val="24"/>
          <w:szCs w:val="24"/>
          <w:lang w:val="en-US"/>
        </w:rPr>
        <w:t xml:space="preserve">Methodology &amp;amp; theoretical orientation </w:t>
      </w:r>
      <w:r w:rsidR="006F0C2A" w:rsidRPr="00365ED5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="006F0C2A" w:rsidRPr="00365ED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F0C2A" w:rsidRPr="00365ED5">
        <w:rPr>
          <w:rFonts w:ascii="Times New Roman" w:eastAsia="Times New Roman" w:hAnsi="Times New Roman"/>
          <w:color w:val="212121"/>
          <w:sz w:val="24"/>
          <w:szCs w:val="24"/>
          <w:lang w:eastAsia="en-IN"/>
        </w:rPr>
        <w:t xml:space="preserve">131 adult alcohol-dependent patient were enrolled for </w:t>
      </w:r>
      <w:bookmarkStart w:id="2" w:name="_Hlk58529078"/>
      <w:r w:rsidR="006F0C2A" w:rsidRPr="00365ED5">
        <w:rPr>
          <w:rFonts w:ascii="Times New Roman" w:eastAsia="Times New Roman" w:hAnsi="Times New Roman"/>
          <w:color w:val="212121"/>
          <w:sz w:val="24"/>
          <w:szCs w:val="24"/>
          <w:lang w:eastAsia="en-IN"/>
        </w:rPr>
        <w:t xml:space="preserve">Sudarshan Kriya Yoga and practices (SKY&amp; P) </w:t>
      </w:r>
      <w:bookmarkEnd w:id="2"/>
      <w:r w:rsidR="006F0C2A" w:rsidRPr="00365ED5">
        <w:rPr>
          <w:rFonts w:ascii="Times New Roman" w:eastAsia="Times New Roman" w:hAnsi="Times New Roman"/>
          <w:color w:val="212121"/>
          <w:sz w:val="24"/>
          <w:szCs w:val="24"/>
          <w:lang w:eastAsia="en-IN"/>
        </w:rPr>
        <w:t xml:space="preserve">.Inclusion criteria was ASSIST Score less than 26 and stable health.106 patients completed this course supplemented by at-home meditation and "standard of care" therapy. Outcome measures included relevant surveys like abstinence </w:t>
      </w:r>
      <w:r w:rsidR="00365ED5" w:rsidRPr="00365ED5">
        <w:rPr>
          <w:rFonts w:ascii="Times New Roman" w:eastAsia="Times New Roman" w:hAnsi="Times New Roman"/>
          <w:color w:val="212121"/>
          <w:sz w:val="24"/>
          <w:szCs w:val="24"/>
          <w:lang w:eastAsia="en-IN"/>
        </w:rPr>
        <w:t>duration, overall</w:t>
      </w:r>
      <w:r w:rsidR="006F0C2A" w:rsidRPr="00365ED5">
        <w:rPr>
          <w:rFonts w:ascii="Times New Roman" w:eastAsia="Times New Roman" w:hAnsi="Times New Roman"/>
          <w:color w:val="212121"/>
          <w:sz w:val="24"/>
          <w:szCs w:val="24"/>
          <w:lang w:eastAsia="en-IN"/>
        </w:rPr>
        <w:t xml:space="preserve"> harm reduction and others</w:t>
      </w:r>
    </w:p>
    <w:p w14:paraId="2EC02106" w14:textId="77777777" w:rsidR="00DE0FA5" w:rsidRPr="00365ED5" w:rsidRDefault="00DE0FA5" w:rsidP="00DE0FA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64E0651" w14:textId="78F84C3B" w:rsidR="006F0C2A" w:rsidRPr="00365ED5" w:rsidRDefault="00DE0FA5" w:rsidP="00365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en-IN"/>
        </w:rPr>
      </w:pPr>
      <w:r w:rsidRPr="00365ED5">
        <w:rPr>
          <w:rFonts w:ascii="Times New Roman" w:hAnsi="Times New Roman"/>
          <w:b/>
          <w:bCs/>
          <w:sz w:val="24"/>
          <w:szCs w:val="24"/>
          <w:lang w:val="en-US"/>
        </w:rPr>
        <w:t xml:space="preserve">Findings / </w:t>
      </w:r>
      <w:r w:rsidR="006F0C2A" w:rsidRPr="00365ED5">
        <w:rPr>
          <w:rFonts w:ascii="Times New Roman" w:hAnsi="Times New Roman"/>
          <w:b/>
          <w:bCs/>
          <w:sz w:val="24"/>
          <w:szCs w:val="24"/>
          <w:lang w:val="en-US"/>
        </w:rPr>
        <w:t>Results</w:t>
      </w:r>
      <w:r w:rsidR="006F0C2A" w:rsidRPr="00365ED5">
        <w:rPr>
          <w:rFonts w:ascii="Times New Roman" w:hAnsi="Times New Roman"/>
          <w:b/>
          <w:sz w:val="24"/>
          <w:szCs w:val="24"/>
          <w:lang w:val="en-US"/>
        </w:rPr>
        <w:t>:</w:t>
      </w:r>
      <w:r w:rsidR="006F0C2A" w:rsidRPr="00365ED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F0C2A" w:rsidRPr="00365ED5">
        <w:rPr>
          <w:rFonts w:ascii="Times New Roman" w:eastAsia="Times New Roman" w:hAnsi="Times New Roman"/>
          <w:color w:val="212121"/>
          <w:sz w:val="24"/>
          <w:szCs w:val="24"/>
          <w:lang w:eastAsia="en-IN"/>
        </w:rPr>
        <w:t xml:space="preserve">89 patients (83.96 %) were abstinent for 90.9 (SD = 78.2) days at enrolment .Completers (N = 89) attended 85% of meditation course sessions and meditated on average 5.6 (SD = 2.1) days per week; they were abstinent on 90.9% (SD = 7.9) of study days, with 59% reporting complete abstinence and 41% reporting 1 or more heavy drinking days. Stress reduction, confidence building and </w:t>
      </w:r>
      <w:r w:rsidR="00365ED5">
        <w:rPr>
          <w:rFonts w:ascii="Times New Roman" w:eastAsia="Times New Roman" w:hAnsi="Times New Roman"/>
          <w:color w:val="212121"/>
          <w:sz w:val="24"/>
          <w:szCs w:val="24"/>
          <w:lang w:eastAsia="en-IN"/>
        </w:rPr>
        <w:t xml:space="preserve">coping with craving," </w:t>
      </w:r>
      <w:bookmarkStart w:id="3" w:name="_GoBack"/>
      <w:bookmarkEnd w:id="3"/>
      <w:r w:rsidR="00365ED5" w:rsidRPr="00365ED5">
        <w:rPr>
          <w:rFonts w:ascii="Times New Roman" w:eastAsia="Times New Roman" w:hAnsi="Times New Roman"/>
          <w:color w:val="212121"/>
          <w:sz w:val="24"/>
          <w:szCs w:val="24"/>
          <w:lang w:eastAsia="en-IN"/>
        </w:rPr>
        <w:t>was</w:t>
      </w:r>
      <w:r w:rsidR="006F0C2A" w:rsidRPr="00365ED5">
        <w:rPr>
          <w:rFonts w:ascii="Times New Roman" w:eastAsia="Times New Roman" w:hAnsi="Times New Roman"/>
          <w:color w:val="212121"/>
          <w:sz w:val="24"/>
          <w:szCs w:val="24"/>
          <w:lang w:eastAsia="en-IN"/>
        </w:rPr>
        <w:t xml:space="preserve"> the most common positive feedbacks. The meditation programme was well tolerated.</w:t>
      </w:r>
    </w:p>
    <w:p w14:paraId="244DF63E" w14:textId="27FBAEA1" w:rsidR="00DE0FA5" w:rsidRPr="00365ED5" w:rsidRDefault="006F0C2A" w:rsidP="00365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en-IN"/>
        </w:rPr>
      </w:pPr>
      <w:r w:rsidRPr="00365ED5">
        <w:rPr>
          <w:rFonts w:ascii="Times New Roman" w:hAnsi="Times New Roman"/>
          <w:b/>
          <w:sz w:val="24"/>
          <w:szCs w:val="24"/>
          <w:lang w:val="en-US"/>
        </w:rPr>
        <w:t>Conclusion:</w:t>
      </w:r>
      <w:r w:rsidRPr="00365ED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5ED5">
        <w:rPr>
          <w:rFonts w:ascii="Times New Roman" w:eastAsia="Times New Roman" w:hAnsi="Times New Roman"/>
          <w:color w:val="212121"/>
          <w:sz w:val="24"/>
          <w:szCs w:val="24"/>
          <w:lang w:eastAsia="en-IN"/>
        </w:rPr>
        <w:t xml:space="preserve">Meditation (SKY &amp; </w:t>
      </w:r>
      <w:r w:rsidR="00365ED5" w:rsidRPr="00365ED5">
        <w:rPr>
          <w:rFonts w:ascii="Times New Roman" w:eastAsia="Times New Roman" w:hAnsi="Times New Roman"/>
          <w:color w:val="212121"/>
          <w:sz w:val="24"/>
          <w:szCs w:val="24"/>
          <w:lang w:eastAsia="en-IN"/>
        </w:rPr>
        <w:t>P)</w:t>
      </w:r>
      <w:r w:rsidRPr="00365ED5">
        <w:rPr>
          <w:rFonts w:ascii="Times New Roman" w:eastAsia="Times New Roman" w:hAnsi="Times New Roman"/>
          <w:color w:val="212121"/>
          <w:sz w:val="24"/>
          <w:szCs w:val="24"/>
          <w:lang w:eastAsia="en-IN"/>
        </w:rPr>
        <w:t xml:space="preserve"> is an emerging avenue for relapse prevention in alcohol dependence. Needs revalidation in larger cohort in future studies</w:t>
      </w:r>
    </w:p>
    <w:p w14:paraId="4788D5A4" w14:textId="77777777" w:rsidR="00365ED5" w:rsidRDefault="00365ED5" w:rsidP="00DE0FA5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6778E09F" w14:textId="77777777" w:rsidR="00365ED5" w:rsidRDefault="00365ED5" w:rsidP="00DE0FA5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3243F238" w14:textId="09BF2152" w:rsidR="00335C2E" w:rsidRPr="00365ED5" w:rsidRDefault="00DE0FA5" w:rsidP="00DE0FA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65ED5">
        <w:rPr>
          <w:rFonts w:ascii="Times New Roman" w:hAnsi="Times New Roman"/>
          <w:b/>
          <w:sz w:val="24"/>
          <w:szCs w:val="24"/>
          <w:lang w:val="en-US"/>
        </w:rPr>
        <w:lastRenderedPageBreak/>
        <w:t>References</w:t>
      </w:r>
    </w:p>
    <w:p w14:paraId="1CAA67AA" w14:textId="6B66778E" w:rsidR="00335C2E" w:rsidRPr="00365ED5" w:rsidRDefault="00335C2E" w:rsidP="00365ED5">
      <w:pPr>
        <w:pStyle w:val="NormalWeb"/>
        <w:shd w:val="clear" w:color="auto" w:fill="FFFFFF"/>
        <w:jc w:val="both"/>
      </w:pPr>
      <w:r w:rsidRPr="00365ED5">
        <w:t xml:space="preserve">1 Manthey J, Shield KD, </w:t>
      </w:r>
      <w:proofErr w:type="spellStart"/>
      <w:r w:rsidRPr="00365ED5">
        <w:t>Rylett</w:t>
      </w:r>
      <w:proofErr w:type="spellEnd"/>
      <w:r w:rsidRPr="00365ED5">
        <w:t xml:space="preserve"> M, </w:t>
      </w:r>
      <w:proofErr w:type="spellStart"/>
      <w:r w:rsidRPr="00365ED5">
        <w:t>Hasan</w:t>
      </w:r>
      <w:proofErr w:type="spellEnd"/>
      <w:r w:rsidRPr="00365ED5">
        <w:t xml:space="preserve"> OSM, Probst C, Rehm J. Global alcohol exposure between 1990 and 2017 and forecasts until 2030: A modelling study. </w:t>
      </w:r>
      <w:proofErr w:type="gramStart"/>
      <w:r w:rsidRPr="00365ED5">
        <w:t>Lancet.</w:t>
      </w:r>
      <w:proofErr w:type="gramEnd"/>
      <w:r w:rsidRPr="00365ED5">
        <w:t xml:space="preserve"> 2019</w:t>
      </w:r>
      <w:proofErr w:type="gramStart"/>
      <w:r w:rsidRPr="00365ED5">
        <w:t>;393</w:t>
      </w:r>
      <w:proofErr w:type="gramEnd"/>
      <w:r w:rsidRPr="00365ED5">
        <w:t>(10190):2493-502.</w:t>
      </w:r>
    </w:p>
    <w:p w14:paraId="5057A0B3" w14:textId="6C810CB4" w:rsidR="00335C2E" w:rsidRPr="00365ED5" w:rsidRDefault="00335C2E" w:rsidP="00365ED5">
      <w:pPr>
        <w:pStyle w:val="NormalWeb"/>
        <w:shd w:val="clear" w:color="auto" w:fill="FFFFFF"/>
        <w:jc w:val="both"/>
      </w:pPr>
      <w:r w:rsidRPr="00365ED5">
        <w:t xml:space="preserve"> 2 Raj H, Ray R, Prakash B, Relapse precipitants in opiate addiction: Assessment in </w:t>
      </w:r>
      <w:proofErr w:type="spellStart"/>
      <w:r w:rsidRPr="00365ED5">
        <w:t>cummunity</w:t>
      </w:r>
      <w:proofErr w:type="spellEnd"/>
      <w:r w:rsidRPr="00365ED5">
        <w:t xml:space="preserve"> treatment setting. Indian J Psychiatry. 2000</w:t>
      </w:r>
      <w:proofErr w:type="gramStart"/>
      <w:r w:rsidRPr="00365ED5">
        <w:t>;42</w:t>
      </w:r>
      <w:proofErr w:type="gramEnd"/>
      <w:r w:rsidRPr="00365ED5">
        <w:t>(3):253-7.</w:t>
      </w:r>
    </w:p>
    <w:p w14:paraId="4CBCD8DB" w14:textId="49EEBD76" w:rsidR="00335C2E" w:rsidRPr="00365ED5" w:rsidRDefault="00335C2E" w:rsidP="00365ED5">
      <w:pPr>
        <w:pStyle w:val="NormalWeb"/>
        <w:shd w:val="clear" w:color="auto" w:fill="FFFFFF"/>
        <w:jc w:val="both"/>
      </w:pPr>
      <w:proofErr w:type="gramStart"/>
      <w:r w:rsidRPr="00365ED5">
        <w:t>3 Brownell KD, Marlatt GA, Lichtenstein E, Wilson GT. Understanding and preventing relapse.</w:t>
      </w:r>
      <w:proofErr w:type="gramEnd"/>
      <w:r w:rsidRPr="00365ED5">
        <w:t xml:space="preserve"> Am Psychol. 1986</w:t>
      </w:r>
      <w:proofErr w:type="gramStart"/>
      <w:r w:rsidRPr="00365ED5">
        <w:t>;41:765</w:t>
      </w:r>
      <w:proofErr w:type="gramEnd"/>
      <w:r w:rsidRPr="00365ED5">
        <w:t>-82.</w:t>
      </w:r>
    </w:p>
    <w:p w14:paraId="296DEC6B" w14:textId="7093C365" w:rsidR="003C2673" w:rsidRPr="00365ED5" w:rsidRDefault="00335C2E" w:rsidP="00365ED5">
      <w:pPr>
        <w:pStyle w:val="NormalWeb"/>
        <w:shd w:val="clear" w:color="auto" w:fill="FFFFFF"/>
        <w:jc w:val="both"/>
        <w:rPr>
          <w:lang w:val="en-US"/>
        </w:rPr>
      </w:pPr>
      <w:proofErr w:type="gramStart"/>
      <w:r w:rsidRPr="00365ED5">
        <w:t>4 Brandon TH, Vidrine JI, Litvin EB.</w:t>
      </w:r>
      <w:proofErr w:type="gramEnd"/>
      <w:r w:rsidRPr="00365ED5">
        <w:t xml:space="preserve"> Relapse and relapse prevention. Annu Rev Clin Psychol. 2007</w:t>
      </w:r>
      <w:proofErr w:type="gramStart"/>
      <w:r w:rsidRPr="00365ED5">
        <w:t>;3:257</w:t>
      </w:r>
      <w:proofErr w:type="gramEnd"/>
      <w:r w:rsidRPr="00365ED5">
        <w:t>-84.</w:t>
      </w:r>
    </w:p>
    <w:p w14:paraId="54356842" w14:textId="77777777" w:rsidR="00DE0FA5" w:rsidRPr="00365ED5" w:rsidRDefault="00DE0FA5" w:rsidP="00DE0FA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14A74D4" w14:textId="77777777" w:rsidR="00DE0FA5" w:rsidRPr="00365ED5" w:rsidRDefault="00DE0FA5" w:rsidP="00DE0FA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65ED5">
        <w:rPr>
          <w:rFonts w:ascii="Times New Roman" w:hAnsi="Times New Roman"/>
          <w:sz w:val="24"/>
          <w:szCs w:val="24"/>
          <w:lang w:val="en-US"/>
        </w:rPr>
        <w:t>Biography</w:t>
      </w:r>
    </w:p>
    <w:p w14:paraId="586A69EF" w14:textId="77777777" w:rsidR="005B1CF6" w:rsidRPr="00365ED5" w:rsidRDefault="005B1CF6" w:rsidP="00DE0FA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19B6967" w14:textId="478FFE97" w:rsidR="005B1CF6" w:rsidRPr="00365ED5" w:rsidRDefault="005B1CF6" w:rsidP="00365E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65ED5">
        <w:rPr>
          <w:rFonts w:ascii="Times New Roman" w:hAnsi="Times New Roman"/>
          <w:sz w:val="24"/>
          <w:szCs w:val="24"/>
          <w:lang w:val="en-US"/>
        </w:rPr>
        <w:t>Neeraj</w:t>
      </w:r>
      <w:proofErr w:type="spellEnd"/>
      <w:r w:rsidRPr="00365E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5ED5">
        <w:rPr>
          <w:rFonts w:ascii="Times New Roman" w:hAnsi="Times New Roman"/>
          <w:sz w:val="24"/>
          <w:szCs w:val="24"/>
          <w:lang w:val="en-US"/>
        </w:rPr>
        <w:t>nagaich</w:t>
      </w:r>
      <w:proofErr w:type="spellEnd"/>
      <w:r w:rsidRPr="00365ED5">
        <w:rPr>
          <w:rFonts w:ascii="Times New Roman" w:hAnsi="Times New Roman"/>
          <w:sz w:val="24"/>
          <w:szCs w:val="24"/>
          <w:lang w:val="en-US"/>
        </w:rPr>
        <w:t xml:space="preserve"> is senior consultant gastroenterology at fortis escorts Jaipur. Avid researcher, more than 20 national and 25 international publications. Organizing of multiple conferences.</w:t>
      </w:r>
      <w:r w:rsidR="00365ED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5ED5">
        <w:rPr>
          <w:rFonts w:ascii="Times New Roman" w:hAnsi="Times New Roman"/>
          <w:sz w:val="24"/>
          <w:szCs w:val="24"/>
          <w:lang w:val="en-US"/>
        </w:rPr>
        <w:t xml:space="preserve">Fellow of American college of gastroenterology </w:t>
      </w:r>
      <w:r w:rsidR="00365ED5" w:rsidRPr="00365ED5">
        <w:rPr>
          <w:rFonts w:ascii="Times New Roman" w:hAnsi="Times New Roman"/>
          <w:sz w:val="24"/>
          <w:szCs w:val="24"/>
          <w:lang w:val="en-US"/>
        </w:rPr>
        <w:t>(FACG</w:t>
      </w:r>
      <w:r w:rsidRPr="00365ED5">
        <w:rPr>
          <w:rFonts w:ascii="Times New Roman" w:hAnsi="Times New Roman"/>
          <w:sz w:val="24"/>
          <w:szCs w:val="24"/>
          <w:lang w:val="en-US"/>
        </w:rPr>
        <w:t>)</w:t>
      </w:r>
    </w:p>
    <w:p w14:paraId="52016312" w14:textId="77777777" w:rsidR="00335C2E" w:rsidRPr="00365ED5" w:rsidRDefault="00335C2E" w:rsidP="00DE0FA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335C2E" w:rsidRPr="00365ED5" w:rsidSect="00E16322">
      <w:pgSz w:w="11906" w:h="16838"/>
      <w:pgMar w:top="184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oNotTrackMov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2A"/>
    <w:rsid w:val="002B75D9"/>
    <w:rsid w:val="00335C2E"/>
    <w:rsid w:val="00365ED5"/>
    <w:rsid w:val="003C2673"/>
    <w:rsid w:val="003F78DC"/>
    <w:rsid w:val="00586DD9"/>
    <w:rsid w:val="005B1CF6"/>
    <w:rsid w:val="006F0C2A"/>
    <w:rsid w:val="007779B9"/>
    <w:rsid w:val="00DE0FA5"/>
    <w:rsid w:val="00F0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2A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C36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46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C36"/>
    <w:rPr>
      <w:sz w:val="22"/>
      <w:szCs w:val="22"/>
      <w:lang w:val="en-GB"/>
    </w:rPr>
  </w:style>
  <w:style w:type="character" w:customStyle="1" w:styleId="apple-style-span">
    <w:name w:val="apple-style-span"/>
    <w:basedOn w:val="DefaultParagraphFont"/>
    <w:rsid w:val="00586DD9"/>
  </w:style>
  <w:style w:type="paragraph" w:styleId="NormalWeb">
    <w:name w:val="Normal (Web)"/>
    <w:basedOn w:val="Normal"/>
    <w:uiPriority w:val="99"/>
    <w:unhideWhenUsed/>
    <w:rsid w:val="00335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styleId="NoSpacing">
    <w:name w:val="No Spacing"/>
    <w:uiPriority w:val="1"/>
    <w:qFormat/>
    <w:rsid w:val="00365ED5"/>
    <w:rPr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C36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46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C36"/>
    <w:rPr>
      <w:sz w:val="22"/>
      <w:szCs w:val="22"/>
      <w:lang w:val="en-GB"/>
    </w:rPr>
  </w:style>
  <w:style w:type="character" w:customStyle="1" w:styleId="apple-style-span">
    <w:name w:val="apple-style-span"/>
    <w:basedOn w:val="DefaultParagraphFont"/>
    <w:rsid w:val="00586DD9"/>
  </w:style>
  <w:style w:type="paragraph" w:styleId="NormalWeb">
    <w:name w:val="Normal (Web)"/>
    <w:basedOn w:val="Normal"/>
    <w:uiPriority w:val="99"/>
    <w:unhideWhenUsed/>
    <w:rsid w:val="00335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styleId="NoSpacing">
    <w:name w:val="No Spacing"/>
    <w:uiPriority w:val="1"/>
    <w:qFormat/>
    <w:rsid w:val="00365ED5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ehrle\Downloads\abstrac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0C5A1ADA32944B9CA922516FE791AC" ma:contentTypeVersion="0" ma:contentTypeDescription="Ein neues Dokument erstellen." ma:contentTypeScope="" ma:versionID="08279de0e0ed350e7f87dcc535a88c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9a6f0208de13c5d4da0f7a3b5b5927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5B1B2-DD45-49AD-927A-D326F7E49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92A45-10AA-49CA-AE89-CACDCBF951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52197F-11DA-4355-9E29-6933A3334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 template</Template>
  <TotalTime>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 PARTNER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Wöhrle</dc:creator>
  <cp:lastModifiedBy>omics</cp:lastModifiedBy>
  <cp:revision>2</cp:revision>
  <cp:lastPrinted>1900-12-31T22:00:00Z</cp:lastPrinted>
  <dcterms:created xsi:type="dcterms:W3CDTF">2023-10-06T04:39:00Z</dcterms:created>
  <dcterms:modified xsi:type="dcterms:W3CDTF">2023-10-06T04:39:00Z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0x010100E60C5A1ADA32944B9CA922516FE791AC</vt:lpwstr>
  </property>
  <property fmtid="{D5CDD505-2E9C-101B-9397-08002B2CF9AE}" pid="3" name="IsMyDocuments">
    <vt:bool>true</vt:bool>
  </property>
  <property fmtid="{D5CDD505-2E9C-101B-9397-08002B2CF9AE}" pid="4" name="key">
    <vt:lpwstr>cdae94f0-4523-41de-a8e6-787539373187</vt:lpwstr>
  </property>
</Properties>
</file>