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w:t>
      </w:r>
      <w:r w:rsidR="00290EDB">
        <w:rPr>
          <w:b/>
          <w:color w:val="FF0000"/>
          <w:sz w:val="24"/>
          <w:szCs w:val="24"/>
        </w:rPr>
        <w:t xml:space="preserve"> </w:t>
      </w:r>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290EDB" w:rsidRPr="00F746F1" w:rsidRDefault="00785BC3" w:rsidP="00785BC3">
      <w:pPr>
        <w:rPr>
          <w:rFonts w:ascii="Times New Roman" w:hAnsi="Times New Roman" w:cs="Times New Roman"/>
          <w:b/>
        </w:rPr>
      </w:pPr>
      <w:r w:rsidRPr="00BF1D4E">
        <w:rPr>
          <w:b/>
          <w:color w:val="FF0000"/>
          <w:sz w:val="24"/>
          <w:szCs w:val="24"/>
        </w:rPr>
        <w:t xml:space="preserve">Track number: </w:t>
      </w:r>
      <w:hyperlink r:id="rId12" w:history="1">
        <w:r w:rsidR="00F746F1" w:rsidRPr="00F746F1">
          <w:rPr>
            <w:rStyle w:val="Hyperlink"/>
            <w:b/>
          </w:rPr>
          <w:t>https://europe.toxicologyconferences.com/</w:t>
        </w:r>
      </w:hyperlink>
    </w:p>
    <w:p w:rsidR="00785BC3" w:rsidRPr="00BF1D4E" w:rsidRDefault="00785BC3" w:rsidP="00785BC3">
      <w:pPr>
        <w:rPr>
          <w:b/>
          <w:color w:val="FF0000"/>
          <w:sz w:val="24"/>
          <w:szCs w:val="24"/>
          <w:lang w:val="en-NZ"/>
        </w:rPr>
      </w:pP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w:t>
      </w:r>
      <w:bookmarkStart w:id="0" w:name="_GoBack"/>
      <w:bookmarkEnd w:id="0"/>
      <w:r w:rsidRPr="00BF1D4E">
        <w:rPr>
          <w:b/>
          <w:color w:val="FF0000"/>
          <w:sz w:val="24"/>
          <w:szCs w:val="24"/>
          <w:lang w:val="en-NZ"/>
        </w:rPr>
        <w:t>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33" w:rsidRDefault="00C52133">
      <w:r>
        <w:separator/>
      </w:r>
    </w:p>
  </w:endnote>
  <w:endnote w:type="continuationSeparator" w:id="0">
    <w:p w:rsidR="00C52133" w:rsidRDefault="00C5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33" w:rsidRDefault="00C52133">
      <w:r>
        <w:separator/>
      </w:r>
    </w:p>
  </w:footnote>
  <w:footnote w:type="continuationSeparator" w:id="0">
    <w:p w:rsidR="00C52133" w:rsidRDefault="00C5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0EDB"/>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B2D44"/>
    <w:rsid w:val="00A07E82"/>
    <w:rsid w:val="00A9710C"/>
    <w:rsid w:val="00AE3E37"/>
    <w:rsid w:val="00B21A57"/>
    <w:rsid w:val="00BD40D4"/>
    <w:rsid w:val="00BF1D4E"/>
    <w:rsid w:val="00C33602"/>
    <w:rsid w:val="00C52133"/>
    <w:rsid w:val="00CD6F55"/>
    <w:rsid w:val="00DA5872"/>
    <w:rsid w:val="00DE3104"/>
    <w:rsid w:val="00DF76E0"/>
    <w:rsid w:val="00E434E9"/>
    <w:rsid w:val="00EB3372"/>
    <w:rsid w:val="00F52C13"/>
    <w:rsid w:val="00F72EEA"/>
    <w:rsid w:val="00F746F1"/>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ope.toxicologyconfer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Plasma Physics</cp:lastModifiedBy>
  <cp:revision>25</cp:revision>
  <dcterms:created xsi:type="dcterms:W3CDTF">2016-08-31T10:27:00Z</dcterms:created>
  <dcterms:modified xsi:type="dcterms:W3CDTF">2018-01-27T06:05:00Z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