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EB" w:rsidRDefault="00A15AD1" w:rsidP="00AF61EB">
      <w:pPr>
        <w:keepNext/>
      </w:pPr>
      <w:r>
        <w:rPr>
          <w:rFonts w:eastAsia="MS PGothic"/>
          <w:b/>
          <w:noProof/>
          <w:color w:val="000000"/>
          <w:sz w:val="28"/>
          <w:szCs w:val="28"/>
          <w:lang w:val="en-IN" w:eastAsia="en-IN"/>
        </w:rPr>
        <mc:AlternateContent>
          <mc:Choice Requires="wps">
            <w:drawing>
              <wp:anchor distT="0" distB="0" distL="114300" distR="114300" simplePos="0" relativeHeight="251657728" behindDoc="0" locked="0" layoutInCell="1" allowOverlap="1">
                <wp:simplePos x="0" y="0"/>
                <wp:positionH relativeFrom="column">
                  <wp:posOffset>3990975</wp:posOffset>
                </wp:positionH>
                <wp:positionV relativeFrom="paragraph">
                  <wp:posOffset>123825</wp:posOffset>
                </wp:positionV>
                <wp:extent cx="1781175" cy="129540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61EB" w:rsidRDefault="00AF61EB">
                            <w:pPr>
                              <w:rPr>
                                <w:lang w:val="en-IN"/>
                              </w:rPr>
                            </w:pPr>
                          </w:p>
                          <w:p w:rsidR="00AF61EB" w:rsidRDefault="00AF61EB">
                            <w:pPr>
                              <w:rPr>
                                <w:lang w:val="en-IN"/>
                              </w:rPr>
                            </w:pPr>
                          </w:p>
                          <w:p w:rsidR="00AF61EB" w:rsidRPr="00B03DB8" w:rsidRDefault="00AF61EB">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4.25pt;margin-top:9.75pt;width:140.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" strokecolor="#9bbb59" strokeweight="2.5pt">
                <v:shadow color="#868686"/>
                <v:textbox>
                  <w:txbxContent>
                    <w:p w:rsidR="00AF61EB" w:rsidRDefault="00AF61EB">
                      <w:pPr>
                        <w:rPr>
                          <w:lang w:val="en-IN"/>
                        </w:rPr>
                      </w:pPr>
                    </w:p>
                    <w:p w:rsidR="00AF61EB" w:rsidRDefault="00AF61EB">
                      <w:pPr>
                        <w:rPr>
                          <w:lang w:val="en-IN"/>
                        </w:rPr>
                      </w:pPr>
                    </w:p>
                    <w:p w:rsidR="00AF61EB" w:rsidRPr="00B03DB8" w:rsidRDefault="00AF61EB">
                      <w:pPr>
                        <w:rPr>
                          <w:b/>
                          <w:color w:val="0000FF"/>
                          <w:lang w:val="en-IN"/>
                        </w:rPr>
                      </w:pPr>
                      <w:r w:rsidRPr="00B03DB8">
                        <w:rPr>
                          <w:b/>
                          <w:color w:val="0000FF"/>
                          <w:lang w:val="en-IN"/>
                        </w:rPr>
                        <w:t>Paste your Logo here</w:t>
                      </w:r>
                    </w:p>
                  </w:txbxContent>
                </v:textbox>
              </v:roundrect>
            </w:pict>
          </mc:Fallback>
        </mc:AlternateContent>
      </w:r>
      <w:r w:rsidR="00C578FF">
        <w:rPr>
          <w:rFonts w:eastAsia="MS PGothic"/>
          <w:b/>
          <w:noProof/>
          <w:color w:val="000000"/>
          <w:sz w:val="28"/>
          <w:szCs w:val="28"/>
          <w:lang w:val="en-IN" w:eastAsia="en-IN"/>
        </w:rPr>
        <w:drawing>
          <wp:inline distT="0" distB="0" distL="0" distR="0">
            <wp:extent cx="1524000" cy="1285875"/>
            <wp:effectExtent l="19050" t="0" r="0" b="0"/>
            <wp:docPr id="1" name="Picture 1"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5" cstate="print"/>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p w:rsidR="00AF61EB" w:rsidRPr="00B03DB8" w:rsidRDefault="00AF61EB" w:rsidP="00AF61EB">
      <w:pPr>
        <w:pStyle w:val="Caption"/>
        <w:rPr>
          <w:rFonts w:eastAsia="MS PGothic"/>
          <w:b w:val="0"/>
          <w:color w:val="0000FF"/>
          <w:sz w:val="22"/>
          <w:szCs w:val="22"/>
        </w:rPr>
      </w:pPr>
      <w:r w:rsidRPr="00B03DB8">
        <w:rPr>
          <w:color w:val="0000FF"/>
          <w:sz w:val="22"/>
          <w:szCs w:val="22"/>
        </w:rPr>
        <w:t>Paste your Photograph</w:t>
      </w:r>
      <w:r w:rsidR="00B03DB8" w:rsidRPr="00B03DB8">
        <w:rPr>
          <w:color w:val="0000FF"/>
          <w:sz w:val="22"/>
          <w:szCs w:val="22"/>
        </w:rPr>
        <w:t xml:space="preserve"> Here</w:t>
      </w:r>
      <w:r w:rsidRPr="00B03DB8">
        <w:rPr>
          <w:color w:val="0000FF"/>
          <w:sz w:val="22"/>
          <w:szCs w:val="22"/>
        </w:rPr>
        <w:t xml:space="preserve"> </w:t>
      </w:r>
    </w:p>
    <w:p w:rsidR="00DC433A" w:rsidRDefault="00B55615" w:rsidP="00B55615">
      <w:pPr>
        <w:rPr>
          <w:rFonts w:eastAsia="MS PGothic" w:hAnsi="Arial"/>
          <w:color w:val="000000"/>
        </w:rPr>
      </w:pPr>
      <w:r>
        <w:rPr>
          <w:rFonts w:eastAsia="MS PGothic"/>
          <w:b/>
          <w:color w:val="000000"/>
          <w:sz w:val="28"/>
          <w:szCs w:val="28"/>
        </w:rPr>
        <w:br/>
      </w:r>
      <w:r w:rsidR="00074C9C" w:rsidRPr="00327F9B">
        <w:rPr>
          <w:rFonts w:eastAsia="MS PGothic"/>
          <w:b/>
          <w:color w:val="000000"/>
          <w:sz w:val="28"/>
          <w:szCs w:val="28"/>
        </w:rPr>
        <w:t xml:space="preserve">Title: </w:t>
      </w:r>
      <w:r w:rsidRPr="00B55615">
        <w:rPr>
          <w:rFonts w:eastAsia="MS PGothic"/>
          <w:b/>
          <w:color w:val="000000"/>
          <w:sz w:val="28"/>
          <w:szCs w:val="28"/>
        </w:rPr>
        <w:t>Emergency preparedness for the release of radionuclide from a hypothetical accident of a nuclear power plant in Korea</w:t>
      </w:r>
      <w:r w:rsidR="00074C9C">
        <w:rPr>
          <w:rFonts w:eastAsia="MS PGothic" w:hAnsi="Arial"/>
          <w:color w:val="000000"/>
        </w:rPr>
        <w:br/>
      </w:r>
      <w:r w:rsidR="005B4B32">
        <w:rPr>
          <w:b/>
          <w:sz w:val="28"/>
          <w:szCs w:val="28"/>
        </w:rPr>
        <w:t xml:space="preserve">                                            </w:t>
      </w:r>
      <w:r w:rsidR="005B4B32" w:rsidRPr="00327F9B">
        <w:rPr>
          <w:rFonts w:eastAsia="MS PGothic" w:hAnsi="Arial"/>
          <w:color w:val="000000"/>
        </w:rPr>
        <w:t xml:space="preserve">Name: </w:t>
      </w:r>
      <w:proofErr w:type="spellStart"/>
      <w:r w:rsidR="005B4B32" w:rsidRPr="00327F9B">
        <w:rPr>
          <w:rFonts w:eastAsia="MS PGothic" w:hAnsi="Arial"/>
          <w:color w:val="000000"/>
        </w:rPr>
        <w:t>xxxxxxxx</w:t>
      </w:r>
      <w:proofErr w:type="spellEnd"/>
      <w:r>
        <w:rPr>
          <w:rFonts w:eastAsia="MS PGothic" w:hAnsi="Arial"/>
          <w:color w:val="000000"/>
        </w:rPr>
        <w:br/>
      </w:r>
      <w:r w:rsidR="00DC433A">
        <w:rPr>
          <w:b/>
          <w:sz w:val="28"/>
          <w:szCs w:val="28"/>
        </w:rPr>
        <w:t xml:space="preserve"> </w:t>
      </w:r>
      <w:r>
        <w:rPr>
          <w:b/>
          <w:sz w:val="28"/>
          <w:szCs w:val="28"/>
        </w:rPr>
        <w:t xml:space="preserve">                 </w:t>
      </w:r>
      <w:r w:rsidR="002F6883">
        <w:rPr>
          <w:b/>
          <w:sz w:val="28"/>
          <w:szCs w:val="28"/>
        </w:rPr>
        <w:t xml:space="preserve">                    </w:t>
      </w:r>
      <w:r w:rsidR="002F6883" w:rsidRPr="002F6883">
        <w:rPr>
          <w:rFonts w:eastAsia="MS PGothic" w:hAnsi="Arial"/>
          <w:color w:val="000000"/>
        </w:rPr>
        <w:t>University of Virginia</w:t>
      </w:r>
      <w:r w:rsidR="002F6883">
        <w:rPr>
          <w:rFonts w:eastAsia="MS PGothic" w:hAnsi="Arial"/>
          <w:color w:val="000000"/>
        </w:rPr>
        <w:t>,</w:t>
      </w:r>
      <w:r w:rsidR="00DC433A" w:rsidRPr="00327F9B">
        <w:rPr>
          <w:rFonts w:eastAsia="MS PGothic" w:hAnsi="Arial"/>
          <w:color w:val="000000"/>
        </w:rPr>
        <w:t xml:space="preserve"> USA</w:t>
      </w:r>
    </w:p>
    <w:p w:rsidR="00B55615" w:rsidRPr="00327F9B" w:rsidRDefault="00B55615" w:rsidP="00DC433A">
      <w:pPr>
        <w:rPr>
          <w:rFonts w:eastAsia="MS PGothic" w:hAnsi="Arial"/>
          <w:color w:val="000000"/>
        </w:rPr>
      </w:pPr>
    </w:p>
    <w:p w:rsidR="00363668" w:rsidRDefault="00B55615" w:rsidP="00B55615">
      <w:pPr>
        <w:jc w:val="both"/>
        <w:rPr>
          <w:color w:val="000000"/>
        </w:rPr>
      </w:pPr>
      <w:r>
        <w:t xml:space="preserve">The </w:t>
      </w:r>
      <w:proofErr w:type="spellStart"/>
      <w:r>
        <w:t>Lagrangian</w:t>
      </w:r>
      <w:proofErr w:type="spellEnd"/>
      <w:r>
        <w:t xml:space="preserve"> Particle Dispersion Model (LPDM) with </w:t>
      </w:r>
      <w:r>
        <w:rPr>
          <w:rFonts w:eastAsiaTheme="minorEastAsia"/>
        </w:rPr>
        <w:t xml:space="preserve">the </w:t>
      </w:r>
      <w:r>
        <w:t xml:space="preserve">UM-LDAPS meteorological model in the horizontal grid scale of 1.5 </w:t>
      </w:r>
      <w:r>
        <w:rPr>
          <w:rFonts w:ascii="Malgun Gothic" w:eastAsia="Malgun Gothic" w:hAnsi="Malgun Gothic" w:cs="Malgun Gothic" w:hint="eastAsia"/>
        </w:rPr>
        <w:t>Ⅹ</w:t>
      </w:r>
      <w:r>
        <w:t xml:space="preserve"> 1.5 km</w:t>
      </w:r>
      <w:r>
        <w:rPr>
          <w:vertAlign w:val="superscript"/>
        </w:rPr>
        <w:t>2</w:t>
      </w:r>
      <w:r>
        <w:t xml:space="preserve"> centered the power plant site has been employed to archive radionuclide(</w:t>
      </w:r>
      <w:r>
        <w:rPr>
          <w:vertAlign w:val="superscript"/>
        </w:rPr>
        <w:t>137</w:t>
      </w:r>
      <w:r>
        <w:t xml:space="preserve">Cs) dispersion data base for the emergency responses at the early stage of the hypothetical accidental releases of radionuclide from the </w:t>
      </w:r>
      <w:proofErr w:type="spellStart"/>
      <w:r>
        <w:t>Uljin</w:t>
      </w:r>
      <w:proofErr w:type="spellEnd"/>
      <w:r>
        <w:t xml:space="preserve"> nuclear power plant in Korea. The data base includes 72 synoptic time-scale cases in a year. Each case has the spatial distributions of the hourly mean surface concentration, column integrated concentration and the hourly total deposition (</w:t>
      </w:r>
      <w:proofErr w:type="spellStart"/>
      <w:r>
        <w:t>wet+dry</w:t>
      </w:r>
      <w:proofErr w:type="spellEnd"/>
      <w:r>
        <w:t xml:space="preserve">) of radionuclide in the model domain simulated by LPDM by releasing a </w:t>
      </w:r>
      <w:proofErr w:type="spellStart"/>
      <w:r>
        <w:t>Lagrangian</w:t>
      </w:r>
      <w:proofErr w:type="spellEnd"/>
      <w:r>
        <w:t xml:space="preserve"> particle per minute for 5 consecutive days at the site. The worst synoptic time-scale case (the highest surface concentration occurring case in the model domain) among 72 cases is chosen to be performed the LPDM model with the time dependent emission rate of the Fukushima nuclear power plant accident for the first 5 days for the provision of the required information for emergency responses including the affected areas, the moment of arrival of potential plume at critical locations, health effect, protective action guides at the early stage of the accident to assist emergency response managers in taking action to protect the public and environment. </w:t>
      </w:r>
      <w:r w:rsidR="00363668" w:rsidRPr="00B03DB8">
        <w:rPr>
          <w:b/>
          <w:color w:val="0000FF"/>
        </w:rPr>
        <w:t>(Up to 250 words)</w:t>
      </w:r>
    </w:p>
    <w:p w:rsidR="00B8710A" w:rsidRDefault="00B8710A" w:rsidP="00363668">
      <w:pPr>
        <w:jc w:val="both"/>
        <w:rPr>
          <w:color w:val="000000"/>
        </w:rPr>
      </w:pPr>
    </w:p>
    <w:p w:rsidR="00B8710A" w:rsidRDefault="00B8710A" w:rsidP="00363668">
      <w:pPr>
        <w:jc w:val="both"/>
        <w:rPr>
          <w:b/>
        </w:rPr>
      </w:pPr>
      <w:r w:rsidRPr="00732C88">
        <w:rPr>
          <w:b/>
        </w:rPr>
        <w:t>Biography</w:t>
      </w:r>
    </w:p>
    <w:p w:rsidR="007D233A" w:rsidRDefault="00D841B1" w:rsidP="002F6883">
      <w:pPr>
        <w:jc w:val="both"/>
        <w:rPr>
          <w:b/>
          <w:color w:val="0000FF"/>
        </w:rPr>
      </w:pPr>
      <w:r>
        <w:t xml:space="preserve">XXXX has completed his </w:t>
      </w:r>
      <w:r w:rsidR="00A50C1E">
        <w:t>PhD</w:t>
      </w:r>
      <w:r>
        <w:t xml:space="preserve"> at the age of 25 years from </w:t>
      </w:r>
      <w:r w:rsidR="002F6883">
        <w:t xml:space="preserve">Warsaw University of </w:t>
      </w:r>
      <w:r w:rsidR="002F6883" w:rsidRPr="002F6883">
        <w:t>Technology</w:t>
      </w:r>
      <w:r w:rsidR="002F6883">
        <w:t xml:space="preserve"> </w:t>
      </w:r>
      <w:r>
        <w:t>and postdoctoral studies from Stanford University.</w:t>
      </w:r>
      <w:r w:rsidR="002F6883">
        <w:t xml:space="preserve"> He is the director of XXXX</w:t>
      </w:r>
      <w:r w:rsidR="00B17C38">
        <w:t>.</w:t>
      </w:r>
      <w:r w:rsidR="00F848FD">
        <w:t xml:space="preserve"> He has published more than 25 papers in</w:t>
      </w:r>
      <w:r w:rsidR="0031455A">
        <w:t xml:space="preserve"> reputed journals and has been serving as an editorial board member of repute.</w:t>
      </w:r>
      <w:r w:rsidR="00B03DB8">
        <w:t xml:space="preserve"> </w:t>
      </w:r>
      <w:r w:rsidR="007D233A" w:rsidRPr="00B03DB8">
        <w:rPr>
          <w:b/>
          <w:color w:val="0000FF"/>
        </w:rPr>
        <w:t>(Up to 100 words)</w:t>
      </w:r>
      <w:bookmarkStart w:id="0" w:name="_GoBack"/>
      <w:bookmarkEnd w:id="0"/>
    </w:p>
    <w:p w:rsidR="00C41AEE" w:rsidRDefault="00C41AEE" w:rsidP="007D233A">
      <w:pPr>
        <w:jc w:val="both"/>
        <w:rPr>
          <w:color w:val="000000"/>
        </w:rPr>
      </w:pPr>
    </w:p>
    <w:p w:rsidR="00B55615" w:rsidRDefault="00C41AEE" w:rsidP="007D233A">
      <w:pPr>
        <w:jc w:val="both"/>
        <w:rPr>
          <w:b/>
          <w:color w:val="000000"/>
        </w:rPr>
      </w:pPr>
      <w:r w:rsidRPr="00B55615">
        <w:rPr>
          <w:b/>
          <w:color w:val="000000"/>
        </w:rPr>
        <w:t>E mail</w:t>
      </w:r>
      <w:r w:rsidR="00B55615">
        <w:rPr>
          <w:b/>
          <w:color w:val="000000"/>
        </w:rPr>
        <w:t xml:space="preserve"> 1</w:t>
      </w:r>
      <w:r w:rsidRPr="00B55615">
        <w:rPr>
          <w:b/>
          <w:color w:val="000000"/>
        </w:rPr>
        <w:t>:</w:t>
      </w:r>
    </w:p>
    <w:p w:rsidR="00B55615" w:rsidRPr="00B55615" w:rsidRDefault="00B55615" w:rsidP="007D233A">
      <w:pPr>
        <w:jc w:val="both"/>
        <w:rPr>
          <w:b/>
          <w:color w:val="000000"/>
        </w:rPr>
      </w:pPr>
      <w:r w:rsidRPr="00B55615">
        <w:rPr>
          <w:b/>
          <w:color w:val="000000"/>
        </w:rPr>
        <w:t>E mail</w:t>
      </w:r>
      <w:r>
        <w:rPr>
          <w:b/>
          <w:color w:val="000000"/>
        </w:rPr>
        <w:t xml:space="preserve"> 2</w:t>
      </w:r>
      <w:r w:rsidRPr="00B55615">
        <w:rPr>
          <w:b/>
          <w:color w:val="000000"/>
        </w:rPr>
        <w:t>:</w:t>
      </w:r>
    </w:p>
    <w:p w:rsidR="007D233A" w:rsidRPr="00B55615" w:rsidRDefault="00B55615" w:rsidP="007D233A">
      <w:pPr>
        <w:rPr>
          <w:b/>
        </w:rPr>
      </w:pPr>
      <w:r w:rsidRPr="00B55615">
        <w:rPr>
          <w:b/>
        </w:rPr>
        <w:t>Phone:</w:t>
      </w:r>
    </w:p>
    <w:p w:rsidR="00FF67D2" w:rsidRDefault="00B55615" w:rsidP="00FF67D2">
      <w:pPr>
        <w:jc w:val="both"/>
        <w:rPr>
          <w:b/>
        </w:rPr>
      </w:pPr>
      <w:r>
        <w:rPr>
          <w:b/>
        </w:rPr>
        <w:t>Track</w:t>
      </w:r>
      <w:proofErr w:type="gramStart"/>
      <w:r>
        <w:rPr>
          <w:b/>
        </w:rPr>
        <w:t>:</w:t>
      </w:r>
      <w:proofErr w:type="gramEnd"/>
      <w:r>
        <w:rPr>
          <w:b/>
        </w:rPr>
        <w:br/>
        <w:t>Oral/Poster:</w:t>
      </w:r>
      <w:r w:rsidR="00FF67D2" w:rsidRPr="00FF67D2">
        <w:rPr>
          <w:b/>
        </w:rPr>
        <w:t xml:space="preserve"> </w:t>
      </w:r>
    </w:p>
    <w:p w:rsidR="00B55615" w:rsidRPr="00B55615" w:rsidRDefault="00B55615" w:rsidP="00363668">
      <w:pPr>
        <w:jc w:val="both"/>
        <w:rPr>
          <w:b/>
        </w:rPr>
      </w:pPr>
    </w:p>
    <w:sectPr w:rsidR="00B55615" w:rsidRPr="00B55615"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D6718"/>
    <w:rsid w:val="001B06AE"/>
    <w:rsid w:val="00265E72"/>
    <w:rsid w:val="002C359D"/>
    <w:rsid w:val="002C3D9B"/>
    <w:rsid w:val="002F6883"/>
    <w:rsid w:val="0031455A"/>
    <w:rsid w:val="00363668"/>
    <w:rsid w:val="00384441"/>
    <w:rsid w:val="003A3C5A"/>
    <w:rsid w:val="00437503"/>
    <w:rsid w:val="00441F91"/>
    <w:rsid w:val="004E62DD"/>
    <w:rsid w:val="004F0441"/>
    <w:rsid w:val="005B4B32"/>
    <w:rsid w:val="00646F4A"/>
    <w:rsid w:val="00654259"/>
    <w:rsid w:val="007341F9"/>
    <w:rsid w:val="0078229D"/>
    <w:rsid w:val="007B0D32"/>
    <w:rsid w:val="007D00E7"/>
    <w:rsid w:val="007D233A"/>
    <w:rsid w:val="007D5AD0"/>
    <w:rsid w:val="007D65C7"/>
    <w:rsid w:val="008747F9"/>
    <w:rsid w:val="008E2F78"/>
    <w:rsid w:val="008E737B"/>
    <w:rsid w:val="00912F54"/>
    <w:rsid w:val="009E52D9"/>
    <w:rsid w:val="00A15AD1"/>
    <w:rsid w:val="00A4183E"/>
    <w:rsid w:val="00A50C1E"/>
    <w:rsid w:val="00A67093"/>
    <w:rsid w:val="00AA5A30"/>
    <w:rsid w:val="00AC5543"/>
    <w:rsid w:val="00AF61EB"/>
    <w:rsid w:val="00B03DB8"/>
    <w:rsid w:val="00B17C38"/>
    <w:rsid w:val="00B44878"/>
    <w:rsid w:val="00B55615"/>
    <w:rsid w:val="00B8710A"/>
    <w:rsid w:val="00BA2068"/>
    <w:rsid w:val="00C07C5B"/>
    <w:rsid w:val="00C41AEE"/>
    <w:rsid w:val="00C578FF"/>
    <w:rsid w:val="00C828BF"/>
    <w:rsid w:val="00CE6677"/>
    <w:rsid w:val="00D605F8"/>
    <w:rsid w:val="00D734FE"/>
    <w:rsid w:val="00D841B1"/>
    <w:rsid w:val="00DC433A"/>
    <w:rsid w:val="00E63452"/>
    <w:rsid w:val="00ED2B89"/>
    <w:rsid w:val="00F848FD"/>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3968">
      <w:bodyDiv w:val="1"/>
      <w:marLeft w:val="0"/>
      <w:marRight w:val="0"/>
      <w:marTop w:val="0"/>
      <w:marBottom w:val="0"/>
      <w:divBdr>
        <w:top w:val="none" w:sz="0" w:space="0" w:color="auto"/>
        <w:left w:val="none" w:sz="0" w:space="0" w:color="auto"/>
        <w:bottom w:val="none" w:sz="0" w:space="0" w:color="auto"/>
        <w:right w:val="none" w:sz="0" w:space="0" w:color="auto"/>
      </w:divBdr>
    </w:div>
    <w:div w:id="15478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Power Engineering</cp:lastModifiedBy>
  <cp:revision>8</cp:revision>
  <dcterms:created xsi:type="dcterms:W3CDTF">2014-10-20T10:18:00Z</dcterms:created>
  <dcterms:modified xsi:type="dcterms:W3CDTF">2017-11-04T06:52:00Z</dcterms:modified>
</cp:coreProperties>
</file>